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066" w:type="dxa"/>
        <w:tblInd w:w="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2"/>
        <w:gridCol w:w="6520"/>
        <w:gridCol w:w="1985"/>
        <w:gridCol w:w="2409"/>
      </w:tblGrid>
      <w:tr w:rsidR="00434481" w:rsidRPr="00F66E69" w14:paraId="044BB0CF" w14:textId="77777777" w:rsidTr="00792A6F">
        <w:trPr>
          <w:trHeight w:val="329"/>
        </w:trPr>
        <w:tc>
          <w:tcPr>
            <w:tcW w:w="2152" w:type="dxa"/>
            <w:tcBorders>
              <w:top w:val="nil"/>
              <w:left w:val="nil"/>
              <w:bottom w:val="thickThinSmallGap" w:sz="12" w:space="0" w:color="auto"/>
              <w:right w:val="nil"/>
            </w:tcBorders>
            <w:vAlign w:val="center"/>
          </w:tcPr>
          <w:p w14:paraId="570469FE" w14:textId="2834F8D5" w:rsidR="00792A6F" w:rsidRPr="00F66E69" w:rsidRDefault="00970747" w:rsidP="00792A6F">
            <w:pPr>
              <w:ind w:left="78" w:right="-102" w:hanging="78"/>
              <w:jc w:val="center"/>
              <w:rPr>
                <w:sz w:val="20"/>
                <w:szCs w:val="20"/>
                <w:lang w:val="ro-RO"/>
              </w:rPr>
            </w:pPr>
            <w:bookmarkStart w:id="0" w:name="_Hlk534921763"/>
            <w:r w:rsidRPr="00F66E69">
              <w:rPr>
                <w:noProof/>
                <w:sz w:val="20"/>
                <w:szCs w:val="20"/>
                <w:lang w:val="ro-RO"/>
              </w:rPr>
              <w:drawing>
                <wp:inline distT="0" distB="0" distL="0" distR="0" wp14:anchorId="1FF618FC" wp14:editId="4A9DF10A">
                  <wp:extent cx="723900" cy="723900"/>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pic:spPr>
                      </pic:pic>
                    </a:graphicData>
                  </a:graphic>
                </wp:inline>
              </w:drawing>
            </w:r>
          </w:p>
        </w:tc>
        <w:tc>
          <w:tcPr>
            <w:tcW w:w="6520" w:type="dxa"/>
            <w:tcBorders>
              <w:top w:val="nil"/>
              <w:left w:val="nil"/>
              <w:bottom w:val="thickThinSmallGap" w:sz="12" w:space="0" w:color="auto"/>
              <w:right w:val="nil"/>
            </w:tcBorders>
            <w:vAlign w:val="center"/>
          </w:tcPr>
          <w:p w14:paraId="5F6318B4" w14:textId="77777777" w:rsidR="00792A6F" w:rsidRPr="00F66E69" w:rsidRDefault="00792A6F" w:rsidP="00035D26">
            <w:pPr>
              <w:pStyle w:val="NoSpacing"/>
              <w:rPr>
                <w:rFonts w:ascii="Times New Roman" w:hAnsi="Times New Roman"/>
                <w:b/>
                <w:noProof/>
                <w:sz w:val="20"/>
                <w:szCs w:val="20"/>
                <w:lang w:val="ro-RO"/>
              </w:rPr>
            </w:pPr>
            <w:r w:rsidRPr="00F66E69">
              <w:rPr>
                <w:rFonts w:ascii="Times New Roman" w:hAnsi="Times New Roman"/>
                <w:b/>
                <w:sz w:val="20"/>
                <w:szCs w:val="20"/>
                <w:lang w:val="ro-RO"/>
              </w:rPr>
              <w:t xml:space="preserve">INSPECTORATUL ŞCOLAR JUDEŢEAN ALBA  </w:t>
            </w:r>
            <w:r w:rsidRPr="00F66E69">
              <w:rPr>
                <w:rFonts w:ascii="Times New Roman" w:hAnsi="Times New Roman"/>
                <w:b/>
                <w:noProof/>
                <w:sz w:val="20"/>
                <w:szCs w:val="20"/>
                <w:lang w:val="ro-RO"/>
              </w:rPr>
              <w:t xml:space="preserve">            </w:t>
            </w:r>
          </w:p>
          <w:p w14:paraId="77B7981D" w14:textId="77777777" w:rsidR="00792A6F" w:rsidRPr="00F66E69" w:rsidRDefault="00792A6F" w:rsidP="00035D26">
            <w:pPr>
              <w:pStyle w:val="NoSpacing"/>
              <w:rPr>
                <w:rFonts w:ascii="Times New Roman" w:hAnsi="Times New Roman"/>
                <w:noProof/>
                <w:sz w:val="20"/>
                <w:szCs w:val="20"/>
                <w:lang w:val="ro-RO"/>
              </w:rPr>
            </w:pPr>
            <w:r w:rsidRPr="00F66E69">
              <w:rPr>
                <w:rFonts w:ascii="Times New Roman" w:hAnsi="Times New Roman"/>
                <w:noProof/>
                <w:sz w:val="20"/>
                <w:szCs w:val="20"/>
                <w:lang w:val="ro-RO"/>
              </w:rPr>
              <w:t>Str. Gabriel Bethlen, Nr. 7, Alba Iulia, 510009</w:t>
            </w:r>
          </w:p>
          <w:p w14:paraId="595391DC" w14:textId="77777777" w:rsidR="00792A6F" w:rsidRPr="00F66E69" w:rsidRDefault="00792A6F" w:rsidP="00035D26">
            <w:pPr>
              <w:pStyle w:val="NoSpacing"/>
              <w:rPr>
                <w:rFonts w:ascii="Times New Roman" w:hAnsi="Times New Roman"/>
                <w:sz w:val="20"/>
                <w:szCs w:val="20"/>
                <w:lang w:val="ro-RO"/>
              </w:rPr>
            </w:pPr>
            <w:r w:rsidRPr="00F66E69">
              <w:rPr>
                <w:rFonts w:ascii="Times New Roman" w:hAnsi="Times New Roman"/>
                <w:sz w:val="20"/>
                <w:szCs w:val="20"/>
                <w:lang w:val="ro-RO"/>
              </w:rPr>
              <w:t>Telefon: 0258 817255, Fax: 0258 817663</w:t>
            </w:r>
          </w:p>
          <w:p w14:paraId="760F928A" w14:textId="77777777" w:rsidR="00792A6F" w:rsidRPr="00F66E69" w:rsidRDefault="003D6A47" w:rsidP="00035D26">
            <w:pPr>
              <w:pStyle w:val="NoSpacing"/>
              <w:rPr>
                <w:rFonts w:ascii="Times New Roman" w:hAnsi="Times New Roman"/>
                <w:sz w:val="20"/>
                <w:szCs w:val="20"/>
                <w:lang w:val="ro-RO"/>
              </w:rPr>
            </w:pPr>
            <w:hyperlink r:id="rId9" w:history="1">
              <w:r w:rsidR="00792A6F" w:rsidRPr="00F66E69">
                <w:rPr>
                  <w:rStyle w:val="Hyperlink"/>
                  <w:rFonts w:ascii="Times New Roman" w:hAnsi="Times New Roman"/>
                  <w:color w:val="auto"/>
                  <w:sz w:val="20"/>
                  <w:szCs w:val="20"/>
                  <w:lang w:val="ro-RO"/>
                </w:rPr>
                <w:t>secretariat@isjalba.ro</w:t>
              </w:r>
            </w:hyperlink>
            <w:r w:rsidR="00792A6F" w:rsidRPr="00F66E69">
              <w:rPr>
                <w:rFonts w:ascii="Times New Roman" w:hAnsi="Times New Roman"/>
                <w:sz w:val="20"/>
                <w:szCs w:val="20"/>
                <w:lang w:val="ro-RO"/>
              </w:rPr>
              <w:t xml:space="preserve">, </w:t>
            </w:r>
            <w:hyperlink r:id="rId10" w:history="1">
              <w:r w:rsidR="00792A6F" w:rsidRPr="00F66E69">
                <w:rPr>
                  <w:rFonts w:ascii="Times New Roman" w:hAnsi="Times New Roman"/>
                  <w:sz w:val="20"/>
                  <w:szCs w:val="20"/>
                  <w:u w:val="single"/>
                  <w:lang w:val="ro-RO"/>
                </w:rPr>
                <w:t>www.isj.albanet.ro</w:t>
              </w:r>
            </w:hyperlink>
          </w:p>
        </w:tc>
        <w:tc>
          <w:tcPr>
            <w:tcW w:w="1985" w:type="dxa"/>
            <w:tcBorders>
              <w:top w:val="nil"/>
              <w:left w:val="nil"/>
              <w:bottom w:val="thickThinSmallGap" w:sz="12" w:space="0" w:color="auto"/>
              <w:right w:val="nil"/>
            </w:tcBorders>
            <w:vAlign w:val="center"/>
          </w:tcPr>
          <w:p w14:paraId="4E75AE5E" w14:textId="77777777" w:rsidR="00792A6F" w:rsidRPr="00F66E69" w:rsidRDefault="00792A6F" w:rsidP="00035D26">
            <w:pPr>
              <w:jc w:val="center"/>
              <w:rPr>
                <w:rFonts w:ascii="Times New Roman" w:hAnsi="Times New Roman"/>
                <w:sz w:val="20"/>
                <w:szCs w:val="20"/>
                <w:lang w:val="ro-RO"/>
              </w:rPr>
            </w:pPr>
            <w:r w:rsidRPr="00F66E69">
              <w:rPr>
                <w:rFonts w:ascii="Times New Roman" w:hAnsi="Times New Roman"/>
                <w:noProof/>
                <w:sz w:val="20"/>
                <w:szCs w:val="20"/>
                <w:lang w:val="ro-RO"/>
              </w:rPr>
              <w:drawing>
                <wp:inline distT="0" distB="0" distL="0" distR="0" wp14:anchorId="68D40BBD" wp14:editId="29D342E1">
                  <wp:extent cx="673100" cy="673100"/>
                  <wp:effectExtent l="0" t="0" r="0" b="0"/>
                  <wp:docPr id="1" name="I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inline>
              </w:drawing>
            </w:r>
          </w:p>
        </w:tc>
        <w:tc>
          <w:tcPr>
            <w:tcW w:w="2409" w:type="dxa"/>
            <w:tcBorders>
              <w:top w:val="nil"/>
              <w:left w:val="nil"/>
              <w:bottom w:val="thickThinSmallGap" w:sz="12" w:space="0" w:color="auto"/>
              <w:right w:val="nil"/>
            </w:tcBorders>
          </w:tcPr>
          <w:p w14:paraId="13AF3E44" w14:textId="77777777" w:rsidR="00792A6F" w:rsidRPr="00F66E69" w:rsidRDefault="00792A6F" w:rsidP="00792A6F">
            <w:pPr>
              <w:jc w:val="center"/>
              <w:rPr>
                <w:rFonts w:ascii="Times New Roman" w:hAnsi="Times New Roman"/>
                <w:b/>
                <w:sz w:val="20"/>
                <w:szCs w:val="20"/>
                <w:lang w:val="ro-RO"/>
              </w:rPr>
            </w:pPr>
          </w:p>
          <w:p w14:paraId="44F482AE" w14:textId="77777777" w:rsidR="00792A6F" w:rsidRPr="00F66E69" w:rsidRDefault="00792A6F" w:rsidP="00792A6F">
            <w:pPr>
              <w:pStyle w:val="NoSpacing"/>
              <w:jc w:val="center"/>
              <w:rPr>
                <w:rFonts w:ascii="Times New Roman" w:hAnsi="Times New Roman"/>
                <w:b/>
                <w:sz w:val="20"/>
                <w:szCs w:val="20"/>
                <w:lang w:val="ro-RO"/>
              </w:rPr>
            </w:pPr>
            <w:r w:rsidRPr="00F66E69">
              <w:rPr>
                <w:rFonts w:ascii="Times New Roman" w:hAnsi="Times New Roman"/>
                <w:b/>
                <w:sz w:val="20"/>
                <w:szCs w:val="20"/>
                <w:lang w:val="ro-RO"/>
              </w:rPr>
              <w:t>MINISTERUL</w:t>
            </w:r>
          </w:p>
          <w:p w14:paraId="73462E17" w14:textId="77777777" w:rsidR="00792A6F" w:rsidRPr="00F66E69" w:rsidRDefault="00792A6F" w:rsidP="00792A6F">
            <w:pPr>
              <w:pStyle w:val="NoSpacing"/>
              <w:jc w:val="center"/>
              <w:rPr>
                <w:rFonts w:ascii="Times New Roman" w:hAnsi="Times New Roman"/>
                <w:b/>
                <w:sz w:val="20"/>
                <w:szCs w:val="20"/>
                <w:lang w:val="ro-RO"/>
              </w:rPr>
            </w:pPr>
            <w:r w:rsidRPr="00F66E69">
              <w:rPr>
                <w:rFonts w:ascii="Times New Roman" w:hAnsi="Times New Roman"/>
                <w:b/>
                <w:sz w:val="20"/>
                <w:szCs w:val="20"/>
                <w:lang w:val="ro-RO"/>
              </w:rPr>
              <w:t>EDUCAȚIEI</w:t>
            </w:r>
          </w:p>
          <w:p w14:paraId="6663233C" w14:textId="3E057367" w:rsidR="00792A6F" w:rsidRPr="00F66E69" w:rsidRDefault="00792A6F" w:rsidP="00792A6F">
            <w:pPr>
              <w:tabs>
                <w:tab w:val="left" w:pos="-834"/>
              </w:tabs>
              <w:ind w:left="-834" w:firstLine="900"/>
              <w:jc w:val="center"/>
              <w:rPr>
                <w:sz w:val="20"/>
                <w:szCs w:val="20"/>
                <w:lang w:val="ro-RO"/>
              </w:rPr>
            </w:pPr>
          </w:p>
        </w:tc>
      </w:tr>
    </w:tbl>
    <w:bookmarkEnd w:id="0"/>
    <w:p w14:paraId="44C77DB5" w14:textId="77777777" w:rsidR="00970747" w:rsidRPr="004641A7" w:rsidRDefault="00970747" w:rsidP="00970747">
      <w:pPr>
        <w:spacing w:after="0"/>
        <w:jc w:val="center"/>
        <w:rPr>
          <w:rFonts w:ascii="Times New Roman" w:hAnsi="Times New Roman"/>
          <w:b/>
          <w:sz w:val="24"/>
          <w:szCs w:val="24"/>
          <w:lang w:val="ro-RO"/>
        </w:rPr>
      </w:pPr>
      <w:r w:rsidRPr="004641A7">
        <w:rPr>
          <w:rFonts w:ascii="Times New Roman" w:hAnsi="Times New Roman"/>
          <w:b/>
          <w:sz w:val="24"/>
          <w:szCs w:val="24"/>
          <w:lang w:val="ro-RO"/>
        </w:rPr>
        <w:t>FIŞA SINTETICĂ DE (AUTO)EVALUARE</w:t>
      </w:r>
    </w:p>
    <w:p w14:paraId="342E53FC" w14:textId="77777777" w:rsidR="00970747" w:rsidRPr="004641A7" w:rsidRDefault="00970747" w:rsidP="00970747">
      <w:pPr>
        <w:spacing w:after="0"/>
        <w:jc w:val="center"/>
        <w:rPr>
          <w:rFonts w:ascii="Times New Roman" w:hAnsi="Times New Roman"/>
          <w:b/>
          <w:sz w:val="24"/>
          <w:szCs w:val="24"/>
          <w:lang w:val="ro-RO"/>
        </w:rPr>
      </w:pPr>
      <w:r w:rsidRPr="004641A7">
        <w:rPr>
          <w:rFonts w:ascii="Times New Roman" w:hAnsi="Times New Roman"/>
          <w:b/>
          <w:sz w:val="24"/>
          <w:szCs w:val="24"/>
          <w:lang w:val="ro-RO"/>
        </w:rPr>
        <w:t xml:space="preserve"> PENTRU CADRELE DIDACTICE DIN ÎNVĂŢĂMÂNTUL GIMNAZIAL, LICEAL, PROFESIONAL, POSTLICEAL</w:t>
      </w:r>
    </w:p>
    <w:p w14:paraId="7058AC1B" w14:textId="77777777" w:rsidR="00970747" w:rsidRPr="004641A7" w:rsidRDefault="00970747" w:rsidP="00970747">
      <w:pPr>
        <w:spacing w:after="0"/>
        <w:jc w:val="center"/>
        <w:rPr>
          <w:rFonts w:ascii="Times New Roman" w:hAnsi="Times New Roman"/>
          <w:b/>
          <w:sz w:val="24"/>
          <w:szCs w:val="24"/>
          <w:lang w:val="ro-RO"/>
        </w:rPr>
      </w:pPr>
      <w:r w:rsidRPr="004641A7">
        <w:rPr>
          <w:rFonts w:ascii="Times New Roman" w:hAnsi="Times New Roman"/>
          <w:b/>
          <w:sz w:val="24"/>
          <w:szCs w:val="24"/>
          <w:lang w:val="ro-RO"/>
        </w:rPr>
        <w:t>LIMBA ŞI LITERATURA ROMÂNĂ – LIMBI CLASICE -LITERATURA UNIVERSALĂ -PROFESORI DOCUMENTARIȘTI</w:t>
      </w:r>
    </w:p>
    <w:p w14:paraId="365FA794" w14:textId="77777777" w:rsidR="00970747" w:rsidRPr="00F66E69" w:rsidRDefault="00970747" w:rsidP="00970747">
      <w:pPr>
        <w:spacing w:after="0"/>
        <w:jc w:val="center"/>
        <w:rPr>
          <w:rFonts w:ascii="Times New Roman" w:hAnsi="Times New Roman"/>
          <w:b/>
          <w:lang w:val="ro-RO"/>
        </w:rPr>
      </w:pPr>
      <w:r w:rsidRPr="004641A7">
        <w:rPr>
          <w:rFonts w:ascii="Times New Roman" w:hAnsi="Times New Roman"/>
          <w:b/>
          <w:sz w:val="24"/>
          <w:szCs w:val="24"/>
          <w:lang w:val="ro-RO"/>
        </w:rPr>
        <w:t>Sesiunea 2021</w:t>
      </w:r>
    </w:p>
    <w:p w14:paraId="1FFFE33F" w14:textId="06B4B18F" w:rsidR="001F5BFC" w:rsidRPr="00F66E69" w:rsidRDefault="001F5BFC" w:rsidP="00970747">
      <w:pPr>
        <w:spacing w:after="0"/>
        <w:jc w:val="center"/>
        <w:rPr>
          <w:rFonts w:ascii="Arial" w:hAnsi="Arial" w:cs="Arial"/>
          <w:lang w:val="ro-RO"/>
        </w:rPr>
      </w:pPr>
      <w:r w:rsidRPr="00F66E69">
        <w:rPr>
          <w:rFonts w:ascii="Times New Roman" w:eastAsiaTheme="minorHAnsi" w:hAnsi="Times New Roman"/>
          <w:sz w:val="24"/>
          <w:szCs w:val="24"/>
          <w:lang w:val="ro-RO"/>
        </w:rPr>
        <w:t xml:space="preserve"> ( O.M.E. nr. </w:t>
      </w:r>
      <w:r w:rsidR="00604E48" w:rsidRPr="00F66E69">
        <w:rPr>
          <w:rFonts w:ascii="Palatino Linotype" w:hAnsi="Palatino Linotype"/>
          <w:b/>
          <w:bCs/>
          <w:i/>
          <w:sz w:val="24"/>
          <w:szCs w:val="24"/>
          <w:lang w:val="ro-RO"/>
        </w:rPr>
        <w:t>3749/28.04.2021</w:t>
      </w:r>
      <w:r w:rsidRPr="00F66E69">
        <w:rPr>
          <w:rFonts w:ascii="Times New Roman" w:eastAsiaTheme="minorHAnsi" w:hAnsi="Times New Roman"/>
          <w:sz w:val="24"/>
          <w:szCs w:val="24"/>
          <w:lang w:val="ro-RO"/>
        </w:rPr>
        <w:t>)</w:t>
      </w:r>
    </w:p>
    <w:p w14:paraId="36BDAC99" w14:textId="77777777" w:rsidR="001F5BFC" w:rsidRPr="00F66E69" w:rsidRDefault="001F5BFC" w:rsidP="001F5BFC">
      <w:pPr>
        <w:contextualSpacing/>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Numele și prenumele cadrului didactic: ______________________________________________________________________________</w:t>
      </w:r>
      <w:r w:rsidRPr="00F66E69">
        <w:rPr>
          <w:rFonts w:ascii="Times New Roman" w:eastAsiaTheme="minorHAnsi" w:hAnsi="Times New Roman"/>
          <w:sz w:val="24"/>
          <w:szCs w:val="24"/>
          <w:lang w:val="ro-RO"/>
        </w:rPr>
        <w:tab/>
      </w:r>
    </w:p>
    <w:p w14:paraId="259332B7" w14:textId="77777777" w:rsidR="001F5BFC" w:rsidRPr="00F66E69" w:rsidRDefault="001F5BFC" w:rsidP="001F5BFC">
      <w:pPr>
        <w:contextualSpacing/>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Funcția:  _______________________________________________________________________________________________________</w:t>
      </w:r>
    </w:p>
    <w:p w14:paraId="1B0D54C0" w14:textId="77777777" w:rsidR="001F5BFC" w:rsidRPr="00F66E69" w:rsidRDefault="001F5BFC" w:rsidP="001F5BFC">
      <w:pPr>
        <w:contextualSpacing/>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Unitatea de învățământ:  __________________________________________________________________________________________</w:t>
      </w:r>
    </w:p>
    <w:p w14:paraId="6978FB0D" w14:textId="77777777" w:rsidR="001F5BFC" w:rsidRPr="00F66E69" w:rsidRDefault="001F5BFC" w:rsidP="001F5BFC">
      <w:pPr>
        <w:contextualSpacing/>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Vechimea în învățământ:  _______________________</w:t>
      </w:r>
      <w:r w:rsidRPr="00F66E69">
        <w:rPr>
          <w:rFonts w:ascii="Times New Roman" w:eastAsiaTheme="minorHAnsi" w:hAnsi="Times New Roman"/>
          <w:sz w:val="24"/>
          <w:szCs w:val="24"/>
          <w:lang w:val="ro-RO"/>
        </w:rPr>
        <w:softHyphen/>
      </w:r>
      <w:r w:rsidRPr="00F66E69">
        <w:rPr>
          <w:rFonts w:ascii="Times New Roman" w:eastAsiaTheme="minorHAnsi" w:hAnsi="Times New Roman"/>
          <w:sz w:val="24"/>
          <w:szCs w:val="24"/>
          <w:lang w:val="ro-RO"/>
        </w:rPr>
        <w:softHyphen/>
        <w:t>________ Gradul didactic: ____________________________________________</w:t>
      </w:r>
    </w:p>
    <w:p w14:paraId="61440F7E" w14:textId="6CD5273C" w:rsidR="001F5BFC" w:rsidRPr="00F66E69" w:rsidRDefault="001F5BFC" w:rsidP="001F5BFC">
      <w:pPr>
        <w:spacing w:after="0"/>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Perioada evaluată 01 septembrie 201</w:t>
      </w:r>
      <w:r w:rsidR="00970747" w:rsidRPr="00F66E69">
        <w:rPr>
          <w:rFonts w:ascii="Times New Roman" w:eastAsiaTheme="minorHAnsi" w:hAnsi="Times New Roman"/>
          <w:sz w:val="24"/>
          <w:szCs w:val="24"/>
          <w:lang w:val="ro-RO"/>
        </w:rPr>
        <w:t>5</w:t>
      </w:r>
      <w:r w:rsidRPr="00F66E69">
        <w:rPr>
          <w:rFonts w:ascii="Times New Roman" w:eastAsiaTheme="minorHAnsi" w:hAnsi="Times New Roman"/>
          <w:sz w:val="24"/>
          <w:szCs w:val="24"/>
          <w:lang w:val="ro-RO"/>
        </w:rPr>
        <w:t>- 31 august 20</w:t>
      </w:r>
      <w:r w:rsidR="00970747" w:rsidRPr="00F66E69">
        <w:rPr>
          <w:rFonts w:ascii="Times New Roman" w:eastAsiaTheme="minorHAnsi" w:hAnsi="Times New Roman"/>
          <w:sz w:val="24"/>
          <w:szCs w:val="24"/>
          <w:lang w:val="ro-RO"/>
        </w:rPr>
        <w:t>20</w:t>
      </w:r>
    </w:p>
    <w:p w14:paraId="0B133296" w14:textId="77777777" w:rsidR="001F5BFC" w:rsidRPr="00F66E69" w:rsidRDefault="001F5BFC" w:rsidP="001F5BFC">
      <w:pPr>
        <w:spacing w:after="0"/>
        <w:rPr>
          <w:rFonts w:ascii="Times New Roman" w:eastAsiaTheme="minorHAnsi" w:hAnsi="Times New Roman"/>
          <w:sz w:val="24"/>
          <w:szCs w:val="24"/>
          <w:lang w:val="ro-RO"/>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54"/>
        <w:gridCol w:w="2387"/>
        <w:gridCol w:w="2249"/>
        <w:gridCol w:w="2160"/>
        <w:gridCol w:w="2160"/>
        <w:gridCol w:w="1920"/>
      </w:tblGrid>
      <w:tr w:rsidR="00970747" w:rsidRPr="00F66E69" w14:paraId="3B0DD61E" w14:textId="77777777" w:rsidTr="008D70B2">
        <w:tc>
          <w:tcPr>
            <w:tcW w:w="3354" w:type="dxa"/>
            <w:vMerge w:val="restart"/>
            <w:vAlign w:val="center"/>
          </w:tcPr>
          <w:p w14:paraId="7A8867D9" w14:textId="77777777" w:rsidR="00970747" w:rsidRPr="00F66E69" w:rsidRDefault="00970747" w:rsidP="00970747">
            <w:pPr>
              <w:pStyle w:val="NoSpacing"/>
              <w:jc w:val="center"/>
              <w:rPr>
                <w:rFonts w:ascii="Times New Roman" w:hAnsi="Times New Roman"/>
                <w:lang w:val="ro-RO"/>
              </w:rPr>
            </w:pPr>
            <w:r w:rsidRPr="00F66E69">
              <w:rPr>
                <w:rFonts w:ascii="Times New Roman" w:hAnsi="Times New Roman"/>
                <w:lang w:val="ro-RO"/>
              </w:rPr>
              <w:t>Calificativul obținut în ultimii 5 ani</w:t>
            </w:r>
          </w:p>
        </w:tc>
        <w:tc>
          <w:tcPr>
            <w:tcW w:w="2387" w:type="dxa"/>
          </w:tcPr>
          <w:p w14:paraId="5E04FB59" w14:textId="17166AB4" w:rsidR="00970747" w:rsidRPr="00F66E69" w:rsidRDefault="00970747" w:rsidP="00970747">
            <w:pPr>
              <w:spacing w:after="0"/>
              <w:jc w:val="center"/>
              <w:rPr>
                <w:rFonts w:ascii="Times New Roman" w:eastAsiaTheme="minorHAnsi" w:hAnsi="Times New Roman"/>
                <w:sz w:val="24"/>
                <w:szCs w:val="24"/>
                <w:lang w:val="ro-RO"/>
              </w:rPr>
            </w:pPr>
            <w:r w:rsidRPr="00F66E69">
              <w:rPr>
                <w:rFonts w:ascii="Times New Roman" w:hAnsi="Times New Roman"/>
                <w:sz w:val="24"/>
                <w:szCs w:val="24"/>
                <w:lang w:val="ro-RO"/>
              </w:rPr>
              <w:t>2015-2016</w:t>
            </w:r>
          </w:p>
        </w:tc>
        <w:tc>
          <w:tcPr>
            <w:tcW w:w="2249" w:type="dxa"/>
          </w:tcPr>
          <w:p w14:paraId="002B6791" w14:textId="21A6ED8B" w:rsidR="00970747" w:rsidRPr="00F66E69" w:rsidRDefault="00970747" w:rsidP="00970747">
            <w:pPr>
              <w:spacing w:after="0"/>
              <w:jc w:val="center"/>
              <w:rPr>
                <w:rFonts w:ascii="Times New Roman" w:eastAsiaTheme="minorHAnsi" w:hAnsi="Times New Roman"/>
                <w:sz w:val="24"/>
                <w:szCs w:val="24"/>
                <w:lang w:val="ro-RO"/>
              </w:rPr>
            </w:pPr>
            <w:r w:rsidRPr="00F66E69">
              <w:rPr>
                <w:rFonts w:ascii="Times New Roman" w:hAnsi="Times New Roman"/>
                <w:sz w:val="24"/>
                <w:szCs w:val="24"/>
                <w:lang w:val="ro-RO"/>
              </w:rPr>
              <w:t>2016-2017</w:t>
            </w:r>
          </w:p>
        </w:tc>
        <w:tc>
          <w:tcPr>
            <w:tcW w:w="2160" w:type="dxa"/>
          </w:tcPr>
          <w:p w14:paraId="1C30DE2D" w14:textId="6EE02631" w:rsidR="00970747" w:rsidRPr="00F66E69" w:rsidRDefault="00970747" w:rsidP="00970747">
            <w:pPr>
              <w:spacing w:after="0"/>
              <w:jc w:val="center"/>
              <w:rPr>
                <w:rFonts w:ascii="Times New Roman" w:eastAsiaTheme="minorHAnsi" w:hAnsi="Times New Roman"/>
                <w:sz w:val="24"/>
                <w:szCs w:val="24"/>
                <w:lang w:val="ro-RO"/>
              </w:rPr>
            </w:pPr>
            <w:r w:rsidRPr="00F66E69">
              <w:rPr>
                <w:rFonts w:ascii="Times New Roman" w:hAnsi="Times New Roman"/>
                <w:sz w:val="24"/>
                <w:szCs w:val="24"/>
                <w:lang w:val="ro-RO"/>
              </w:rPr>
              <w:t>2017-2018</w:t>
            </w:r>
          </w:p>
        </w:tc>
        <w:tc>
          <w:tcPr>
            <w:tcW w:w="2160" w:type="dxa"/>
            <w:tcBorders>
              <w:right w:val="single" w:sz="4" w:space="0" w:color="auto"/>
            </w:tcBorders>
          </w:tcPr>
          <w:p w14:paraId="19C8162E" w14:textId="59509456" w:rsidR="00970747" w:rsidRPr="00F66E69" w:rsidRDefault="00970747" w:rsidP="00970747">
            <w:pPr>
              <w:spacing w:after="0"/>
              <w:jc w:val="center"/>
              <w:rPr>
                <w:rFonts w:ascii="Times New Roman" w:eastAsiaTheme="minorHAnsi" w:hAnsi="Times New Roman"/>
                <w:sz w:val="24"/>
                <w:szCs w:val="24"/>
                <w:lang w:val="ro-RO"/>
              </w:rPr>
            </w:pPr>
            <w:r w:rsidRPr="00F66E69">
              <w:rPr>
                <w:rFonts w:ascii="Times New Roman" w:hAnsi="Times New Roman"/>
                <w:sz w:val="24"/>
                <w:szCs w:val="24"/>
                <w:lang w:val="ro-RO"/>
              </w:rPr>
              <w:t>2018-2019</w:t>
            </w:r>
          </w:p>
        </w:tc>
        <w:tc>
          <w:tcPr>
            <w:tcW w:w="1920" w:type="dxa"/>
            <w:tcBorders>
              <w:left w:val="single" w:sz="4" w:space="0" w:color="auto"/>
            </w:tcBorders>
          </w:tcPr>
          <w:p w14:paraId="2C079C8F" w14:textId="52213C9A" w:rsidR="00970747" w:rsidRPr="00F66E69" w:rsidRDefault="00970747" w:rsidP="00970747">
            <w:pPr>
              <w:spacing w:after="0"/>
              <w:jc w:val="center"/>
              <w:rPr>
                <w:rFonts w:ascii="Times New Roman" w:eastAsiaTheme="minorHAnsi" w:hAnsi="Times New Roman"/>
                <w:sz w:val="24"/>
                <w:szCs w:val="24"/>
                <w:lang w:val="ro-RO"/>
              </w:rPr>
            </w:pPr>
            <w:r w:rsidRPr="00F66E69">
              <w:rPr>
                <w:rFonts w:ascii="Times New Roman" w:eastAsiaTheme="minorHAnsi" w:hAnsi="Times New Roman"/>
                <w:sz w:val="24"/>
                <w:szCs w:val="24"/>
                <w:lang w:val="ro-RO"/>
              </w:rPr>
              <w:t>2019-2020</w:t>
            </w:r>
          </w:p>
        </w:tc>
      </w:tr>
      <w:tr w:rsidR="00434481" w:rsidRPr="00F66E69" w14:paraId="231110E5" w14:textId="77777777" w:rsidTr="008D70B2">
        <w:trPr>
          <w:trHeight w:val="305"/>
        </w:trPr>
        <w:tc>
          <w:tcPr>
            <w:tcW w:w="3354" w:type="dxa"/>
            <w:vMerge/>
          </w:tcPr>
          <w:p w14:paraId="1CDC1145" w14:textId="77777777" w:rsidR="00E52424" w:rsidRPr="00F66E69" w:rsidRDefault="00E52424" w:rsidP="00E52424">
            <w:pPr>
              <w:pStyle w:val="NoSpacing"/>
              <w:rPr>
                <w:rFonts w:ascii="Times New Roman" w:hAnsi="Times New Roman"/>
                <w:lang w:val="ro-RO"/>
              </w:rPr>
            </w:pPr>
          </w:p>
        </w:tc>
        <w:tc>
          <w:tcPr>
            <w:tcW w:w="2387" w:type="dxa"/>
          </w:tcPr>
          <w:p w14:paraId="418F4BC6" w14:textId="77777777" w:rsidR="00E52424" w:rsidRPr="00F66E69" w:rsidRDefault="00E52424" w:rsidP="001F5BFC">
            <w:pPr>
              <w:spacing w:after="0"/>
              <w:jc w:val="center"/>
              <w:rPr>
                <w:rFonts w:ascii="Times New Roman" w:eastAsiaTheme="minorHAnsi" w:hAnsi="Times New Roman"/>
                <w:sz w:val="24"/>
                <w:szCs w:val="24"/>
                <w:lang w:val="ro-RO"/>
              </w:rPr>
            </w:pPr>
          </w:p>
        </w:tc>
        <w:tc>
          <w:tcPr>
            <w:tcW w:w="2249" w:type="dxa"/>
          </w:tcPr>
          <w:p w14:paraId="315ABE40" w14:textId="77777777" w:rsidR="00E52424" w:rsidRPr="00F66E69" w:rsidRDefault="00E52424" w:rsidP="001F5BFC">
            <w:pPr>
              <w:spacing w:after="0"/>
              <w:jc w:val="center"/>
              <w:rPr>
                <w:rFonts w:ascii="Times New Roman" w:eastAsiaTheme="minorHAnsi" w:hAnsi="Times New Roman"/>
                <w:sz w:val="24"/>
                <w:szCs w:val="24"/>
                <w:lang w:val="ro-RO"/>
              </w:rPr>
            </w:pPr>
          </w:p>
        </w:tc>
        <w:tc>
          <w:tcPr>
            <w:tcW w:w="2160" w:type="dxa"/>
          </w:tcPr>
          <w:p w14:paraId="0141767E" w14:textId="77777777" w:rsidR="00E52424" w:rsidRPr="00F66E69" w:rsidRDefault="00E52424" w:rsidP="001F5BFC">
            <w:pPr>
              <w:spacing w:after="0"/>
              <w:jc w:val="center"/>
              <w:rPr>
                <w:rFonts w:ascii="Times New Roman" w:eastAsiaTheme="minorHAnsi" w:hAnsi="Times New Roman"/>
                <w:sz w:val="24"/>
                <w:szCs w:val="24"/>
                <w:lang w:val="ro-RO"/>
              </w:rPr>
            </w:pPr>
          </w:p>
        </w:tc>
        <w:tc>
          <w:tcPr>
            <w:tcW w:w="2160" w:type="dxa"/>
            <w:tcBorders>
              <w:right w:val="single" w:sz="4" w:space="0" w:color="auto"/>
            </w:tcBorders>
          </w:tcPr>
          <w:p w14:paraId="476B8010" w14:textId="77777777" w:rsidR="00E52424" w:rsidRPr="00F66E69" w:rsidRDefault="00E52424" w:rsidP="001F5BFC">
            <w:pPr>
              <w:spacing w:after="0"/>
              <w:jc w:val="center"/>
              <w:rPr>
                <w:rFonts w:ascii="Times New Roman" w:eastAsiaTheme="minorHAnsi" w:hAnsi="Times New Roman"/>
                <w:sz w:val="24"/>
                <w:szCs w:val="24"/>
                <w:lang w:val="ro-RO"/>
              </w:rPr>
            </w:pPr>
          </w:p>
        </w:tc>
        <w:tc>
          <w:tcPr>
            <w:tcW w:w="1920" w:type="dxa"/>
            <w:tcBorders>
              <w:left w:val="single" w:sz="4" w:space="0" w:color="auto"/>
            </w:tcBorders>
          </w:tcPr>
          <w:p w14:paraId="021CB9D0" w14:textId="77777777" w:rsidR="00E52424" w:rsidRPr="00F66E69" w:rsidRDefault="00E52424" w:rsidP="001F5BFC">
            <w:pPr>
              <w:spacing w:after="0"/>
              <w:jc w:val="center"/>
              <w:rPr>
                <w:rFonts w:ascii="Times New Roman" w:eastAsiaTheme="minorHAnsi" w:hAnsi="Times New Roman"/>
                <w:sz w:val="24"/>
                <w:szCs w:val="24"/>
                <w:lang w:val="ro-RO"/>
              </w:rPr>
            </w:pPr>
          </w:p>
        </w:tc>
      </w:tr>
    </w:tbl>
    <w:p w14:paraId="60C1DABD" w14:textId="77777777" w:rsidR="008F3048" w:rsidRPr="00F66E69" w:rsidRDefault="008F3048" w:rsidP="00894CF9">
      <w:pPr>
        <w:spacing w:after="0" w:line="360" w:lineRule="auto"/>
        <w:jc w:val="center"/>
        <w:rPr>
          <w:rFonts w:ascii="Times New Roman" w:hAnsi="Times New Roman"/>
          <w:b/>
          <w:bCs/>
          <w:caps/>
          <w:lang w:val="ro-RO"/>
        </w:rPr>
      </w:pPr>
    </w:p>
    <w:p w14:paraId="07F16253" w14:textId="77777777" w:rsidR="008F3048" w:rsidRPr="00F66E69" w:rsidRDefault="009C1DAB" w:rsidP="003F511B">
      <w:pPr>
        <w:spacing w:after="0" w:line="360" w:lineRule="auto"/>
        <w:jc w:val="center"/>
        <w:rPr>
          <w:rFonts w:ascii="Times New Roman" w:hAnsi="Times New Roman"/>
          <w:b/>
          <w:bCs/>
          <w:caps/>
          <w:lang w:val="ro-RO"/>
        </w:rPr>
      </w:pPr>
      <w:r w:rsidRPr="00F66E69">
        <w:rPr>
          <w:rFonts w:ascii="Times New Roman" w:hAnsi="Times New Roman"/>
          <w:b/>
          <w:bCs/>
          <w:caps/>
          <w:lang w:val="ro-RO"/>
        </w:rPr>
        <w:t xml:space="preserve">Criterii </w:t>
      </w:r>
      <w:r w:rsidR="00255A56" w:rsidRPr="00F66E69">
        <w:rPr>
          <w:rFonts w:ascii="Times New Roman" w:hAnsi="Times New Roman"/>
          <w:b/>
          <w:bCs/>
          <w:caps/>
          <w:lang w:val="ro-RO"/>
        </w:rPr>
        <w:t>EVALUATE</w:t>
      </w:r>
    </w:p>
    <w:tbl>
      <w:tblPr>
        <w:tblpPr w:leftFromText="180" w:rightFromText="180" w:vertAnchor="text" w:tblpY="1"/>
        <w:tblOverlap w:val="never"/>
        <w:tblW w:w="147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left w:w="0" w:type="dxa"/>
          <w:right w:w="0" w:type="dxa"/>
        </w:tblCellMar>
        <w:tblLook w:val="04A0" w:firstRow="1" w:lastRow="0" w:firstColumn="1" w:lastColumn="0" w:noHBand="0" w:noVBand="1"/>
      </w:tblPr>
      <w:tblGrid>
        <w:gridCol w:w="416"/>
        <w:gridCol w:w="141"/>
        <w:gridCol w:w="8789"/>
        <w:gridCol w:w="1134"/>
        <w:gridCol w:w="1276"/>
        <w:gridCol w:w="992"/>
        <w:gridCol w:w="992"/>
        <w:gridCol w:w="987"/>
      </w:tblGrid>
      <w:tr w:rsidR="00434481" w:rsidRPr="00F66E69" w14:paraId="735F356B" w14:textId="77777777" w:rsidTr="00E14523">
        <w:trPr>
          <w:trHeight w:val="489"/>
          <w:tblHeader/>
        </w:trPr>
        <w:tc>
          <w:tcPr>
            <w:tcW w:w="9346" w:type="dxa"/>
            <w:gridSpan w:val="3"/>
            <w:shd w:val="clear" w:color="auto" w:fill="E0E0E0"/>
            <w:tcMar>
              <w:top w:w="28" w:type="dxa"/>
              <w:left w:w="57" w:type="dxa"/>
              <w:bottom w:w="28" w:type="dxa"/>
              <w:right w:w="57" w:type="dxa"/>
            </w:tcMar>
            <w:vAlign w:val="center"/>
          </w:tcPr>
          <w:p w14:paraId="5255BF93" w14:textId="77777777" w:rsidR="001F5BFC" w:rsidRPr="00F66E69" w:rsidRDefault="001F5BFC" w:rsidP="00A54EE0">
            <w:pPr>
              <w:pStyle w:val="NoSpacing"/>
              <w:jc w:val="both"/>
              <w:rPr>
                <w:rFonts w:ascii="Times New Roman" w:hAnsi="Times New Roman"/>
                <w:b/>
                <w:lang w:val="ro-RO"/>
              </w:rPr>
            </w:pPr>
            <w:r w:rsidRPr="00F66E69">
              <w:rPr>
                <w:rFonts w:ascii="Times New Roman" w:hAnsi="Times New Roman"/>
                <w:b/>
                <w:kern w:val="24"/>
                <w:lang w:val="ro-RO"/>
              </w:rPr>
              <w:t>CRITERII</w:t>
            </w:r>
          </w:p>
        </w:tc>
        <w:tc>
          <w:tcPr>
            <w:tcW w:w="1134" w:type="dxa"/>
            <w:shd w:val="clear" w:color="auto" w:fill="E0E0E0"/>
            <w:tcMar>
              <w:top w:w="28" w:type="dxa"/>
              <w:left w:w="57" w:type="dxa"/>
              <w:bottom w:w="28" w:type="dxa"/>
              <w:right w:w="57" w:type="dxa"/>
            </w:tcMar>
            <w:vAlign w:val="center"/>
          </w:tcPr>
          <w:p w14:paraId="3EA357CC" w14:textId="77777777" w:rsidR="001F5BFC" w:rsidRPr="00F66E69" w:rsidRDefault="001F5BFC" w:rsidP="00E52424">
            <w:pPr>
              <w:pStyle w:val="NoSpacing"/>
              <w:jc w:val="center"/>
              <w:rPr>
                <w:rFonts w:ascii="Times New Roman" w:hAnsi="Times New Roman"/>
                <w:b/>
                <w:lang w:val="ro-RO"/>
              </w:rPr>
            </w:pPr>
            <w:r w:rsidRPr="00F66E69">
              <w:rPr>
                <w:rFonts w:ascii="Times New Roman" w:hAnsi="Times New Roman"/>
                <w:b/>
                <w:kern w:val="24"/>
                <w:lang w:val="ro-RO"/>
              </w:rPr>
              <w:t>Punctaj maxim</w:t>
            </w:r>
          </w:p>
        </w:tc>
        <w:tc>
          <w:tcPr>
            <w:tcW w:w="1276" w:type="dxa"/>
            <w:shd w:val="clear" w:color="auto" w:fill="E0E0E0"/>
          </w:tcPr>
          <w:p w14:paraId="1B6C0E72"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Punctaj</w:t>
            </w:r>
          </w:p>
          <w:p w14:paraId="1B72DD05"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autoevaluare</w:t>
            </w:r>
          </w:p>
        </w:tc>
        <w:tc>
          <w:tcPr>
            <w:tcW w:w="992" w:type="dxa"/>
            <w:shd w:val="clear" w:color="auto" w:fill="E0E0E0"/>
          </w:tcPr>
          <w:p w14:paraId="2095C5BC"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Punctaj</w:t>
            </w:r>
          </w:p>
          <w:p w14:paraId="2CCF8AA0"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evaluare</w:t>
            </w:r>
          </w:p>
        </w:tc>
        <w:tc>
          <w:tcPr>
            <w:tcW w:w="992" w:type="dxa"/>
            <w:shd w:val="clear" w:color="auto" w:fill="E0E0E0"/>
          </w:tcPr>
          <w:p w14:paraId="3105E0FC"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Punctaj contestații</w:t>
            </w:r>
          </w:p>
        </w:tc>
        <w:tc>
          <w:tcPr>
            <w:tcW w:w="987" w:type="dxa"/>
            <w:shd w:val="clear" w:color="auto" w:fill="E0E0E0"/>
          </w:tcPr>
          <w:p w14:paraId="4994FA9D" w14:textId="77777777" w:rsidR="001F5BFC" w:rsidRPr="00F66E69" w:rsidRDefault="001F5BFC" w:rsidP="00E52424">
            <w:pPr>
              <w:pStyle w:val="NoSpacing"/>
              <w:jc w:val="center"/>
              <w:rPr>
                <w:rFonts w:ascii="Times New Roman" w:hAnsi="Times New Roman"/>
                <w:b/>
                <w:kern w:val="24"/>
                <w:lang w:val="ro-RO"/>
              </w:rPr>
            </w:pPr>
            <w:r w:rsidRPr="00F66E69">
              <w:rPr>
                <w:rFonts w:ascii="Times New Roman" w:hAnsi="Times New Roman"/>
                <w:b/>
                <w:kern w:val="24"/>
                <w:lang w:val="ro-RO"/>
              </w:rPr>
              <w:t>Pag. cu dovada din dosar</w:t>
            </w:r>
          </w:p>
        </w:tc>
      </w:tr>
      <w:tr w:rsidR="00434481" w:rsidRPr="00F66E69" w14:paraId="2E9CEF08" w14:textId="77777777" w:rsidTr="00E52424">
        <w:trPr>
          <w:trHeight w:val="210"/>
          <w:tblHeader/>
        </w:trPr>
        <w:tc>
          <w:tcPr>
            <w:tcW w:w="14727" w:type="dxa"/>
            <w:gridSpan w:val="8"/>
            <w:shd w:val="clear" w:color="auto" w:fill="E0E0E0"/>
            <w:tcMar>
              <w:top w:w="28" w:type="dxa"/>
              <w:left w:w="57" w:type="dxa"/>
              <w:bottom w:w="28" w:type="dxa"/>
              <w:right w:w="57" w:type="dxa"/>
            </w:tcMar>
            <w:vAlign w:val="center"/>
          </w:tcPr>
          <w:p w14:paraId="269148A7" w14:textId="77777777" w:rsidR="00BA7667" w:rsidRPr="00F66E69" w:rsidRDefault="00BA7667" w:rsidP="00A54EE0">
            <w:pPr>
              <w:pStyle w:val="NoSpacing"/>
              <w:jc w:val="both"/>
              <w:rPr>
                <w:rFonts w:ascii="Times New Roman" w:hAnsi="Times New Roman"/>
                <w:b/>
                <w:kern w:val="24"/>
                <w:lang w:val="ro-RO"/>
              </w:rPr>
            </w:pPr>
            <w:r w:rsidRPr="00F66E69">
              <w:rPr>
                <w:rFonts w:ascii="Times New Roman" w:hAnsi="Times New Roman"/>
                <w:b/>
                <w:kern w:val="24"/>
                <w:lang w:val="ro-RO"/>
              </w:rPr>
              <w:t xml:space="preserve">1. Criteriul activităţilor complexe cu valoare instructiv-educativă - </w:t>
            </w:r>
            <w:r w:rsidR="00E64FF1" w:rsidRPr="00F66E69">
              <w:rPr>
                <w:rFonts w:ascii="Times New Roman" w:hAnsi="Times New Roman"/>
                <w:b/>
                <w:kern w:val="24"/>
                <w:lang w:val="ro-RO"/>
              </w:rPr>
              <w:t>90</w:t>
            </w:r>
            <w:r w:rsidRPr="00F66E69">
              <w:rPr>
                <w:rFonts w:ascii="Times New Roman" w:hAnsi="Times New Roman"/>
                <w:b/>
                <w:kern w:val="24"/>
                <w:lang w:val="ro-RO"/>
              </w:rPr>
              <w:t xml:space="preserve"> puncte</w:t>
            </w:r>
          </w:p>
        </w:tc>
      </w:tr>
      <w:tr w:rsidR="00434481" w:rsidRPr="00F66E69" w14:paraId="2FD9CB80" w14:textId="77777777" w:rsidTr="00E14523">
        <w:tc>
          <w:tcPr>
            <w:tcW w:w="9346" w:type="dxa"/>
            <w:gridSpan w:val="3"/>
            <w:shd w:val="clear" w:color="auto" w:fill="FFFFFF"/>
            <w:tcMar>
              <w:top w:w="28" w:type="dxa"/>
              <w:left w:w="57" w:type="dxa"/>
              <w:bottom w:w="28" w:type="dxa"/>
              <w:right w:w="57" w:type="dxa"/>
            </w:tcMar>
          </w:tcPr>
          <w:p w14:paraId="61470D08" w14:textId="10A3E595" w:rsidR="00970747" w:rsidRPr="00F66E69" w:rsidRDefault="00970747" w:rsidP="00A54EE0">
            <w:pPr>
              <w:pStyle w:val="BodyText"/>
              <w:spacing w:after="0" w:line="240" w:lineRule="auto"/>
              <w:jc w:val="both"/>
              <w:rPr>
                <w:rFonts w:ascii="Times New Roman" w:hAnsi="Times New Roman"/>
                <w:b/>
                <w:bCs/>
                <w:lang w:val="ro-RO"/>
              </w:rPr>
            </w:pPr>
            <w:r w:rsidRPr="00F66E69">
              <w:rPr>
                <w:rFonts w:ascii="Times New Roman" w:hAnsi="Times New Roman"/>
                <w:lang w:val="ro-RO"/>
              </w:rPr>
              <w:t>a</w:t>
            </w:r>
            <w:r w:rsidRPr="00F66E69">
              <w:rPr>
                <w:rFonts w:ascii="Times New Roman" w:hAnsi="Times New Roman"/>
                <w:b/>
                <w:bCs/>
                <w:lang w:val="ro-RO"/>
              </w:rPr>
              <w:t xml:space="preserve">.Rezultate deosebite obţinute în pregătirea elevilor, materializate în progresul copiilor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w:t>
            </w:r>
            <w:r w:rsidRPr="00F66E69">
              <w:rPr>
                <w:rFonts w:ascii="Times New Roman" w:hAnsi="Times New Roman"/>
                <w:b/>
                <w:bCs/>
                <w:lang w:val="ro-RO"/>
              </w:rPr>
              <w:lastRenderedPageBreak/>
              <w:t>reducere a abandonului şcolar şi de creştere a frecvenţei elevilor la cursuri, în activităţi de facilitare a procesului de incluziune şcolară şi în remedierea limbajului si comunicării cu impact în integrarea şcolară şi socială a copilului</w:t>
            </w:r>
          </w:p>
          <w:p w14:paraId="4BE1921E" w14:textId="43B06608" w:rsidR="004B3EF0" w:rsidRPr="00F66E69" w:rsidRDefault="004B3EF0" w:rsidP="00A54EE0">
            <w:pPr>
              <w:pStyle w:val="BodyText"/>
              <w:spacing w:after="0" w:line="240" w:lineRule="auto"/>
              <w:jc w:val="both"/>
              <w:rPr>
                <w:rFonts w:ascii="Times New Roman" w:hAnsi="Times New Roman"/>
                <w:b/>
                <w:bCs/>
                <w:lang w:val="ro-RO"/>
              </w:rPr>
            </w:pPr>
            <w:r w:rsidRPr="00F66E69">
              <w:rPr>
                <w:rFonts w:ascii="Times New Roman" w:hAnsi="Times New Roman"/>
                <w:b/>
                <w:bCs/>
                <w:lang w:val="ro-RO"/>
              </w:rPr>
              <w:t>Dovezi:</w:t>
            </w:r>
          </w:p>
          <w:p w14:paraId="27AF7133" w14:textId="6014D6F3" w:rsidR="001F5BFC" w:rsidRPr="00F66E69" w:rsidRDefault="001F5BFC" w:rsidP="00A54EE0">
            <w:pPr>
              <w:pStyle w:val="ListParagraph"/>
              <w:numPr>
                <w:ilvl w:val="0"/>
                <w:numId w:val="44"/>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procentul de promovabilitate a elevilor la sfârșitul anului școlar -  raportat la nr. elevi înscrişi la început de an şcolar astfel:</w:t>
            </w:r>
          </w:p>
          <w:p w14:paraId="10968560" w14:textId="77777777" w:rsidR="001F5BFC" w:rsidRPr="00F66E69" w:rsidRDefault="001F5BFC"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85 – 100 %   - </w:t>
            </w:r>
            <w:r w:rsidR="00CA4299" w:rsidRPr="00F66E69">
              <w:rPr>
                <w:rFonts w:ascii="Times New Roman" w:eastAsia="Times New Roman" w:hAnsi="Times New Roman"/>
                <w:lang w:val="ro-RO"/>
              </w:rPr>
              <w:t>max 5</w:t>
            </w:r>
            <w:r w:rsidRPr="00F66E69">
              <w:rPr>
                <w:rFonts w:ascii="Times New Roman" w:eastAsia="Times New Roman" w:hAnsi="Times New Roman"/>
                <w:lang w:val="ro-RO"/>
              </w:rPr>
              <w:t>p</w:t>
            </w:r>
          </w:p>
          <w:p w14:paraId="7987712A" w14:textId="77777777" w:rsidR="001F5BFC" w:rsidRPr="00F66E69" w:rsidRDefault="001F5BFC"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80 – 84,99 %  - </w:t>
            </w:r>
            <w:r w:rsidR="00CA4299" w:rsidRPr="00F66E69">
              <w:rPr>
                <w:rFonts w:ascii="Times New Roman" w:eastAsia="Times New Roman" w:hAnsi="Times New Roman"/>
                <w:lang w:val="ro-RO"/>
              </w:rPr>
              <w:t>max.3</w:t>
            </w:r>
            <w:r w:rsidRPr="00F66E69">
              <w:rPr>
                <w:rFonts w:ascii="Times New Roman" w:eastAsia="Times New Roman" w:hAnsi="Times New Roman"/>
                <w:lang w:val="ro-RO"/>
              </w:rPr>
              <w:t>p</w:t>
            </w:r>
          </w:p>
          <w:p w14:paraId="5C0D486D" w14:textId="77777777" w:rsidR="001F5BFC" w:rsidRPr="00F66E69" w:rsidRDefault="001F5BFC"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75 - 79,99 %   - </w:t>
            </w:r>
            <w:r w:rsidR="00CA4299" w:rsidRPr="00F66E69">
              <w:rPr>
                <w:rFonts w:ascii="Times New Roman" w:eastAsia="Times New Roman" w:hAnsi="Times New Roman"/>
                <w:lang w:val="ro-RO"/>
              </w:rPr>
              <w:t xml:space="preserve">max. </w:t>
            </w:r>
            <w:r w:rsidR="007B7F5E" w:rsidRPr="00F66E69">
              <w:rPr>
                <w:rFonts w:ascii="Times New Roman" w:eastAsia="Times New Roman" w:hAnsi="Times New Roman"/>
                <w:lang w:val="ro-RO"/>
              </w:rPr>
              <w:t>2</w:t>
            </w:r>
            <w:r w:rsidRPr="00F66E69">
              <w:rPr>
                <w:rFonts w:ascii="Times New Roman" w:eastAsia="Times New Roman" w:hAnsi="Times New Roman"/>
                <w:lang w:val="ro-RO"/>
              </w:rPr>
              <w:t>p</w:t>
            </w:r>
          </w:p>
          <w:p w14:paraId="04A0544B" w14:textId="3DCBF487" w:rsidR="001F5BFC" w:rsidRPr="00F66E69" w:rsidRDefault="001F5BFC" w:rsidP="00A54EE0">
            <w:pPr>
              <w:pStyle w:val="ListParagraph"/>
              <w:numPr>
                <w:ilvl w:val="0"/>
                <w:numId w:val="44"/>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examene naţionale de sfârşit de ciclu - pentru şcolile cu mai multe categorii de examene, procentul se calculează ca medie a procentelor obţinute la fiecare tip de examen</w:t>
            </w:r>
          </w:p>
          <w:p w14:paraId="15CE7ACB" w14:textId="77777777" w:rsidR="007B7F5E" w:rsidRPr="00F66E69" w:rsidRDefault="007B7F5E"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85 – 100 %   - </w:t>
            </w:r>
            <w:r w:rsidR="00CA4299" w:rsidRPr="00F66E69">
              <w:rPr>
                <w:rFonts w:ascii="Times New Roman" w:eastAsia="Times New Roman" w:hAnsi="Times New Roman"/>
                <w:lang w:val="ro-RO"/>
              </w:rPr>
              <w:t>max 5</w:t>
            </w:r>
            <w:r w:rsidRPr="00F66E69">
              <w:rPr>
                <w:rFonts w:ascii="Times New Roman" w:eastAsia="Times New Roman" w:hAnsi="Times New Roman"/>
                <w:lang w:val="ro-RO"/>
              </w:rPr>
              <w:t>p</w:t>
            </w:r>
          </w:p>
          <w:p w14:paraId="2D498468" w14:textId="77777777" w:rsidR="007B7F5E" w:rsidRPr="00F66E69" w:rsidRDefault="007B7F5E"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80 – 84,99 %  - </w:t>
            </w:r>
            <w:r w:rsidR="00CA4299" w:rsidRPr="00F66E69">
              <w:rPr>
                <w:rFonts w:ascii="Times New Roman" w:eastAsia="Times New Roman" w:hAnsi="Times New Roman"/>
                <w:lang w:val="ro-RO"/>
              </w:rPr>
              <w:t xml:space="preserve"> max.3</w:t>
            </w:r>
            <w:r w:rsidRPr="00F66E69">
              <w:rPr>
                <w:rFonts w:ascii="Times New Roman" w:eastAsia="Times New Roman" w:hAnsi="Times New Roman"/>
                <w:lang w:val="ro-RO"/>
              </w:rPr>
              <w:t>p</w:t>
            </w:r>
          </w:p>
          <w:p w14:paraId="78694845" w14:textId="77777777" w:rsidR="007B7F5E" w:rsidRPr="00F66E69" w:rsidRDefault="007B7F5E" w:rsidP="00A54EE0">
            <w:pPr>
              <w:numPr>
                <w:ilvl w:val="0"/>
                <w:numId w:val="25"/>
              </w:numPr>
              <w:spacing w:after="0" w:line="240" w:lineRule="auto"/>
              <w:jc w:val="both"/>
              <w:rPr>
                <w:rFonts w:ascii="Times New Roman" w:eastAsia="Times New Roman" w:hAnsi="Times New Roman"/>
                <w:lang w:val="ro-RO"/>
              </w:rPr>
            </w:pPr>
            <w:r w:rsidRPr="00F66E69">
              <w:rPr>
                <w:rFonts w:ascii="Times New Roman" w:eastAsia="Times New Roman" w:hAnsi="Times New Roman"/>
                <w:lang w:val="ro-RO"/>
              </w:rPr>
              <w:t xml:space="preserve">Rata de promovare  75 - 79,99 %   </w:t>
            </w:r>
            <w:r w:rsidR="00CA4299" w:rsidRPr="00F66E69">
              <w:rPr>
                <w:rFonts w:ascii="Times New Roman" w:eastAsia="Times New Roman" w:hAnsi="Times New Roman"/>
                <w:lang w:val="ro-RO"/>
              </w:rPr>
              <w:t>-max.</w:t>
            </w:r>
            <w:r w:rsidRPr="00F66E69">
              <w:rPr>
                <w:rFonts w:ascii="Times New Roman" w:eastAsia="Times New Roman" w:hAnsi="Times New Roman"/>
                <w:lang w:val="ro-RO"/>
              </w:rPr>
              <w:t xml:space="preserve"> 2p</w:t>
            </w:r>
          </w:p>
          <w:p w14:paraId="635C2DB2" w14:textId="77777777" w:rsidR="001F5BFC" w:rsidRPr="00F66E69" w:rsidRDefault="001F5BFC" w:rsidP="00A54EE0">
            <w:pPr>
              <w:spacing w:after="0" w:line="240" w:lineRule="auto"/>
              <w:ind w:left="259" w:hanging="259"/>
              <w:jc w:val="both"/>
              <w:rPr>
                <w:rFonts w:ascii="Times New Roman" w:eastAsia="Times New Roman" w:hAnsi="Times New Roman"/>
                <w:lang w:val="ro-RO"/>
              </w:rPr>
            </w:pPr>
            <w:r w:rsidRPr="00F66E69">
              <w:rPr>
                <w:rFonts w:ascii="Times New Roman" w:eastAsia="Times New Roman" w:hAnsi="Times New Roman"/>
                <w:lang w:val="ro-RO"/>
              </w:rPr>
              <w:t>Dovezi – extras starea învățământului, adeverințe/statistici oficiale privind rata de promovare la sfârșit de an școlar/examenele naționale; rapoarte progres – se vor preciza, obligatoriu, anii pentru care sunt  eliberate şi nivelul la care criteriul a fost realizat.</w:t>
            </w:r>
          </w:p>
        </w:tc>
        <w:tc>
          <w:tcPr>
            <w:tcW w:w="1134" w:type="dxa"/>
            <w:shd w:val="clear" w:color="auto" w:fill="FFFFFF"/>
            <w:tcMar>
              <w:top w:w="28" w:type="dxa"/>
              <w:left w:w="57" w:type="dxa"/>
              <w:bottom w:w="28" w:type="dxa"/>
              <w:right w:w="57" w:type="dxa"/>
            </w:tcMar>
          </w:tcPr>
          <w:p w14:paraId="6251EBA4" w14:textId="77777777" w:rsidR="001F5BFC" w:rsidRPr="00F66E69" w:rsidRDefault="001F5BFC" w:rsidP="00D37953">
            <w:pPr>
              <w:spacing w:after="0" w:line="240" w:lineRule="auto"/>
              <w:rPr>
                <w:rFonts w:ascii="Times New Roman" w:eastAsia="Times New Roman" w:hAnsi="Times New Roman"/>
                <w:kern w:val="24"/>
                <w:lang w:val="ro-RO"/>
              </w:rPr>
            </w:pPr>
            <w:r w:rsidRPr="00F66E69">
              <w:rPr>
                <w:rFonts w:ascii="Times New Roman" w:eastAsia="Times New Roman" w:hAnsi="Times New Roman"/>
                <w:b/>
                <w:kern w:val="24"/>
                <w:lang w:val="ro-RO"/>
              </w:rPr>
              <w:lastRenderedPageBreak/>
              <w:t>1</w:t>
            </w:r>
            <w:r w:rsidR="00E64FF1" w:rsidRPr="00F66E69">
              <w:rPr>
                <w:rFonts w:ascii="Times New Roman" w:eastAsia="Times New Roman" w:hAnsi="Times New Roman"/>
                <w:b/>
                <w:kern w:val="24"/>
                <w:lang w:val="ro-RO"/>
              </w:rPr>
              <w:t>0</w:t>
            </w:r>
            <w:r w:rsidR="00792A6F" w:rsidRPr="00F66E69">
              <w:rPr>
                <w:rFonts w:ascii="Times New Roman" w:eastAsia="Times New Roman" w:hAnsi="Times New Roman"/>
                <w:b/>
                <w:kern w:val="24"/>
                <w:lang w:val="ro-RO"/>
              </w:rPr>
              <w:t xml:space="preserve"> </w:t>
            </w:r>
            <w:r w:rsidRPr="00F66E69">
              <w:rPr>
                <w:rFonts w:ascii="Times New Roman" w:eastAsia="Times New Roman" w:hAnsi="Times New Roman"/>
                <w:b/>
                <w:kern w:val="24"/>
                <w:lang w:val="ro-RO"/>
              </w:rPr>
              <w:t xml:space="preserve">p </w:t>
            </w:r>
            <w:r w:rsidRPr="00F66E69">
              <w:rPr>
                <w:rFonts w:ascii="Times New Roman" w:eastAsia="Times New Roman" w:hAnsi="Times New Roman"/>
                <w:kern w:val="24"/>
                <w:lang w:val="ro-RO"/>
              </w:rPr>
              <w:t xml:space="preserve"> max./</w:t>
            </w:r>
          </w:p>
          <w:p w14:paraId="7BC9D495" w14:textId="77777777" w:rsidR="001F5BFC" w:rsidRPr="00F66E69" w:rsidRDefault="001F5BFC" w:rsidP="00D37953">
            <w:pPr>
              <w:spacing w:after="0" w:line="240" w:lineRule="auto"/>
              <w:rPr>
                <w:rFonts w:ascii="Times New Roman" w:eastAsia="Times New Roman" w:hAnsi="Times New Roman"/>
                <w:kern w:val="24"/>
                <w:lang w:val="ro-RO"/>
              </w:rPr>
            </w:pPr>
          </w:p>
          <w:p w14:paraId="08ED4873" w14:textId="77777777" w:rsidR="001F5BFC" w:rsidRPr="00F66E69" w:rsidRDefault="001F5BFC" w:rsidP="00D37953">
            <w:pPr>
              <w:spacing w:after="0" w:line="240" w:lineRule="auto"/>
              <w:ind w:left="423" w:hanging="423"/>
              <w:rPr>
                <w:rFonts w:ascii="Times New Roman" w:eastAsia="Times New Roman" w:hAnsi="Times New Roman"/>
                <w:b/>
                <w:kern w:val="24"/>
                <w:lang w:val="ro-RO"/>
              </w:rPr>
            </w:pPr>
          </w:p>
          <w:p w14:paraId="1201220C" w14:textId="77777777" w:rsidR="001F5BFC" w:rsidRPr="00F66E69" w:rsidRDefault="001F5BFC" w:rsidP="00D37953">
            <w:pPr>
              <w:spacing w:after="0" w:line="240" w:lineRule="auto"/>
              <w:ind w:left="423" w:hanging="423"/>
              <w:rPr>
                <w:rFonts w:ascii="Times New Roman" w:eastAsia="Times New Roman" w:hAnsi="Times New Roman"/>
                <w:b/>
                <w:kern w:val="24"/>
                <w:lang w:val="ro-RO"/>
              </w:rPr>
            </w:pPr>
          </w:p>
          <w:p w14:paraId="5083D7A9" w14:textId="77777777" w:rsidR="001F5BFC" w:rsidRPr="00F66E69" w:rsidRDefault="001F5BFC" w:rsidP="00D37953">
            <w:pPr>
              <w:spacing w:after="0" w:line="240" w:lineRule="auto"/>
              <w:rPr>
                <w:rFonts w:ascii="Times New Roman" w:eastAsia="Times New Roman" w:hAnsi="Times New Roman"/>
                <w:b/>
                <w:kern w:val="24"/>
                <w:lang w:val="ro-RO"/>
              </w:rPr>
            </w:pPr>
          </w:p>
          <w:p w14:paraId="6CF55C29" w14:textId="77777777" w:rsidR="001F5BFC" w:rsidRPr="00F66E69" w:rsidRDefault="001F5BFC" w:rsidP="00D37953">
            <w:pPr>
              <w:spacing w:after="0" w:line="240" w:lineRule="auto"/>
              <w:rPr>
                <w:rFonts w:ascii="Times New Roman" w:eastAsia="Times New Roman" w:hAnsi="Times New Roman"/>
                <w:kern w:val="24"/>
                <w:lang w:val="ro-RO"/>
              </w:rPr>
            </w:pPr>
          </w:p>
          <w:p w14:paraId="1BDD9512" w14:textId="77777777" w:rsidR="001F5BFC" w:rsidRPr="00F66E69" w:rsidRDefault="001F5BFC" w:rsidP="00D37953">
            <w:pPr>
              <w:spacing w:after="0" w:line="240" w:lineRule="auto"/>
              <w:ind w:left="423" w:hanging="423"/>
              <w:rPr>
                <w:rFonts w:ascii="Times New Roman" w:eastAsia="Times New Roman" w:hAnsi="Times New Roman"/>
                <w:b/>
                <w:kern w:val="24"/>
                <w:lang w:val="ro-RO"/>
              </w:rPr>
            </w:pPr>
          </w:p>
          <w:p w14:paraId="1EAC96E7" w14:textId="77777777" w:rsidR="001F5BFC" w:rsidRPr="00F66E69" w:rsidRDefault="001F5BFC" w:rsidP="00D37953">
            <w:pPr>
              <w:spacing w:after="0" w:line="240" w:lineRule="auto"/>
              <w:ind w:left="423" w:hanging="423"/>
              <w:rPr>
                <w:rFonts w:ascii="Times New Roman" w:eastAsia="Times New Roman" w:hAnsi="Times New Roman"/>
                <w:kern w:val="24"/>
                <w:lang w:val="ro-RO"/>
              </w:rPr>
            </w:pPr>
          </w:p>
          <w:p w14:paraId="5E25DAB5" w14:textId="77777777" w:rsidR="001F5BFC" w:rsidRPr="00F66E69" w:rsidRDefault="001F5BFC" w:rsidP="00D37953">
            <w:pPr>
              <w:spacing w:after="0" w:line="240" w:lineRule="auto"/>
              <w:rPr>
                <w:rFonts w:ascii="Times New Roman" w:eastAsia="Times New Roman" w:hAnsi="Times New Roman"/>
                <w:kern w:val="24"/>
                <w:lang w:val="ro-RO"/>
              </w:rPr>
            </w:pPr>
          </w:p>
          <w:p w14:paraId="6D4433D5" w14:textId="77777777" w:rsidR="001F5BFC" w:rsidRPr="00F66E69" w:rsidRDefault="001F5BFC" w:rsidP="00D37953">
            <w:pPr>
              <w:spacing w:after="0" w:line="240" w:lineRule="auto"/>
              <w:ind w:left="423" w:hanging="423"/>
              <w:rPr>
                <w:rFonts w:ascii="Times New Roman" w:eastAsia="Times New Roman" w:hAnsi="Times New Roman"/>
                <w:kern w:val="24"/>
                <w:lang w:val="ro-RO"/>
              </w:rPr>
            </w:pPr>
          </w:p>
          <w:p w14:paraId="6C8569AA" w14:textId="77777777" w:rsidR="001F5BFC" w:rsidRPr="00F66E69" w:rsidRDefault="001F5BFC" w:rsidP="00D37953">
            <w:pPr>
              <w:spacing w:after="0" w:line="240" w:lineRule="auto"/>
              <w:rPr>
                <w:rFonts w:ascii="Times New Roman" w:eastAsia="Times New Roman" w:hAnsi="Times New Roman"/>
                <w:kern w:val="24"/>
                <w:lang w:val="ro-RO"/>
              </w:rPr>
            </w:pPr>
          </w:p>
          <w:p w14:paraId="55337F31" w14:textId="77777777" w:rsidR="001F5BFC" w:rsidRPr="00F66E69" w:rsidRDefault="001F5BFC" w:rsidP="00D37953">
            <w:pPr>
              <w:spacing w:after="0" w:line="240" w:lineRule="auto"/>
              <w:rPr>
                <w:rFonts w:ascii="Times New Roman" w:eastAsia="Times New Roman" w:hAnsi="Times New Roman"/>
                <w:kern w:val="24"/>
                <w:lang w:val="ro-RO"/>
              </w:rPr>
            </w:pPr>
          </w:p>
          <w:p w14:paraId="33A34BF3" w14:textId="77777777" w:rsidR="001F5BFC" w:rsidRPr="00F66E69" w:rsidRDefault="001F5BFC" w:rsidP="00D37953">
            <w:pPr>
              <w:spacing w:after="0" w:line="240" w:lineRule="auto"/>
              <w:rPr>
                <w:rFonts w:ascii="Times New Roman" w:eastAsia="Times New Roman" w:hAnsi="Times New Roman"/>
                <w:kern w:val="24"/>
                <w:lang w:val="ro-RO"/>
              </w:rPr>
            </w:pPr>
          </w:p>
          <w:p w14:paraId="1AA57841" w14:textId="77777777" w:rsidR="001F5BFC" w:rsidRPr="00F66E69" w:rsidRDefault="001F5BFC" w:rsidP="00D37953">
            <w:pPr>
              <w:spacing w:after="0" w:line="240" w:lineRule="auto"/>
              <w:rPr>
                <w:rFonts w:ascii="Times New Roman" w:eastAsia="Times New Roman" w:hAnsi="Times New Roman"/>
                <w:b/>
                <w:kern w:val="24"/>
                <w:lang w:val="ro-RO"/>
              </w:rPr>
            </w:pPr>
          </w:p>
          <w:p w14:paraId="59031A52" w14:textId="77777777" w:rsidR="001F5BFC" w:rsidRPr="00F66E69" w:rsidRDefault="001F5BFC" w:rsidP="00D37953">
            <w:pPr>
              <w:spacing w:after="0" w:line="240" w:lineRule="auto"/>
              <w:rPr>
                <w:rFonts w:ascii="Times New Roman" w:eastAsia="Times New Roman" w:hAnsi="Times New Roman"/>
                <w:b/>
                <w:kern w:val="24"/>
                <w:lang w:val="ro-RO"/>
              </w:rPr>
            </w:pPr>
          </w:p>
          <w:p w14:paraId="6715AB48" w14:textId="77777777" w:rsidR="001F5BFC" w:rsidRPr="00F66E69" w:rsidRDefault="001F5BFC" w:rsidP="00D37953">
            <w:pPr>
              <w:spacing w:after="0" w:line="240" w:lineRule="auto"/>
              <w:rPr>
                <w:rFonts w:ascii="Times New Roman" w:eastAsia="Times New Roman" w:hAnsi="Times New Roman"/>
                <w:b/>
                <w:kern w:val="24"/>
                <w:lang w:val="ro-RO"/>
              </w:rPr>
            </w:pPr>
          </w:p>
          <w:p w14:paraId="4558CDC9" w14:textId="77777777" w:rsidR="001F5BFC" w:rsidRPr="00F66E69" w:rsidRDefault="001F5BFC" w:rsidP="00D37953">
            <w:pPr>
              <w:spacing w:after="0" w:line="240" w:lineRule="auto"/>
              <w:rPr>
                <w:rFonts w:ascii="Times New Roman" w:eastAsia="Times New Roman" w:hAnsi="Times New Roman"/>
                <w:kern w:val="24"/>
                <w:lang w:val="ro-RO"/>
              </w:rPr>
            </w:pPr>
          </w:p>
        </w:tc>
        <w:tc>
          <w:tcPr>
            <w:tcW w:w="1276" w:type="dxa"/>
            <w:shd w:val="clear" w:color="auto" w:fill="FFFFFF"/>
          </w:tcPr>
          <w:p w14:paraId="7ADB6FAF" w14:textId="77777777" w:rsidR="001F5BFC" w:rsidRPr="00F66E69" w:rsidRDefault="001F5BFC" w:rsidP="00D37953">
            <w:pPr>
              <w:spacing w:after="0" w:line="360" w:lineRule="auto"/>
              <w:jc w:val="center"/>
              <w:rPr>
                <w:rFonts w:ascii="Times New Roman" w:eastAsia="Times New Roman" w:hAnsi="Times New Roman"/>
                <w:b/>
                <w:bCs/>
                <w:kern w:val="24"/>
                <w:lang w:val="ro-RO"/>
              </w:rPr>
            </w:pPr>
          </w:p>
        </w:tc>
        <w:tc>
          <w:tcPr>
            <w:tcW w:w="992" w:type="dxa"/>
            <w:shd w:val="clear" w:color="auto" w:fill="FFFFFF"/>
          </w:tcPr>
          <w:p w14:paraId="4F587A58" w14:textId="77777777" w:rsidR="001F5BFC" w:rsidRPr="00F66E69" w:rsidRDefault="001F5BFC" w:rsidP="00D37953">
            <w:pPr>
              <w:spacing w:after="0" w:line="360" w:lineRule="auto"/>
              <w:jc w:val="center"/>
              <w:rPr>
                <w:rFonts w:ascii="Times New Roman" w:eastAsia="Times New Roman" w:hAnsi="Times New Roman"/>
                <w:b/>
                <w:bCs/>
                <w:kern w:val="24"/>
                <w:lang w:val="ro-RO"/>
              </w:rPr>
            </w:pPr>
          </w:p>
        </w:tc>
        <w:tc>
          <w:tcPr>
            <w:tcW w:w="992" w:type="dxa"/>
            <w:shd w:val="clear" w:color="auto" w:fill="FFFFFF"/>
          </w:tcPr>
          <w:p w14:paraId="105A5FDB" w14:textId="77777777" w:rsidR="001F5BFC" w:rsidRPr="00F66E69" w:rsidRDefault="001F5BFC" w:rsidP="00D37953">
            <w:pPr>
              <w:spacing w:after="0" w:line="360" w:lineRule="auto"/>
              <w:jc w:val="center"/>
              <w:rPr>
                <w:rFonts w:ascii="Times New Roman" w:eastAsia="Times New Roman" w:hAnsi="Times New Roman"/>
                <w:bCs/>
                <w:kern w:val="24"/>
                <w:lang w:val="ro-RO"/>
              </w:rPr>
            </w:pPr>
          </w:p>
        </w:tc>
        <w:tc>
          <w:tcPr>
            <w:tcW w:w="987" w:type="dxa"/>
            <w:shd w:val="clear" w:color="auto" w:fill="FFFFFF"/>
          </w:tcPr>
          <w:p w14:paraId="761C1EE2" w14:textId="77777777" w:rsidR="001F5BFC" w:rsidRPr="00F66E69" w:rsidRDefault="001F5BFC" w:rsidP="00D37953">
            <w:pPr>
              <w:spacing w:after="0" w:line="360" w:lineRule="auto"/>
              <w:jc w:val="center"/>
              <w:rPr>
                <w:rFonts w:ascii="Times New Roman" w:eastAsia="Times New Roman" w:hAnsi="Times New Roman"/>
                <w:bCs/>
                <w:kern w:val="24"/>
                <w:lang w:val="ro-RO"/>
              </w:rPr>
            </w:pPr>
          </w:p>
        </w:tc>
      </w:tr>
      <w:tr w:rsidR="00434481" w:rsidRPr="00F66E69" w14:paraId="20790D48" w14:textId="77777777" w:rsidTr="00E14523">
        <w:tc>
          <w:tcPr>
            <w:tcW w:w="9346" w:type="dxa"/>
            <w:gridSpan w:val="3"/>
            <w:shd w:val="clear" w:color="auto" w:fill="FFFFFF"/>
            <w:tcMar>
              <w:top w:w="28" w:type="dxa"/>
              <w:left w:w="57" w:type="dxa"/>
              <w:bottom w:w="28" w:type="dxa"/>
              <w:right w:w="57" w:type="dxa"/>
            </w:tcMar>
          </w:tcPr>
          <w:p w14:paraId="0459D97F" w14:textId="4781D5D5" w:rsidR="001F5BFC" w:rsidRPr="00F66E69" w:rsidRDefault="00970747" w:rsidP="00D37953">
            <w:pPr>
              <w:spacing w:after="0" w:line="240" w:lineRule="auto"/>
              <w:jc w:val="both"/>
              <w:rPr>
                <w:rFonts w:ascii="Times New Roman" w:eastAsia="Times New Roman" w:hAnsi="Times New Roman"/>
                <w:bCs/>
                <w:kern w:val="24"/>
                <w:sz w:val="10"/>
                <w:szCs w:val="10"/>
                <w:lang w:val="ro-RO"/>
              </w:rPr>
            </w:pPr>
            <w:r w:rsidRPr="00F66E69">
              <w:rPr>
                <w:rFonts w:ascii="Times New Roman" w:eastAsia="Times New Roman" w:hAnsi="Times New Roman"/>
                <w:b/>
                <w:bCs/>
                <w:i/>
                <w:kern w:val="24"/>
                <w:lang w:val="ro-RO"/>
              </w:rPr>
              <w:t xml:space="preserve">b) Rezultate deosebite obţinute în pregătirea elevilor din categorii dezavantajate (elevi cu cerinţe educaţionale speciale din învăţământul special, integraţi în învăţământul de masă, copii din familii monoparentale, copii în plasament, copii crescuţi de rude, copii din comunităţi sărace/comunităţi izolate, părinţi plecaţi în străinătate, copii şcolarizaţi la domiciliu sau în spital, copii cu HIV etc.) </w:t>
            </w:r>
          </w:p>
          <w:p w14:paraId="05F97E7C" w14:textId="77777777" w:rsidR="001F5BFC" w:rsidRPr="00F66E69" w:rsidRDefault="001F5BFC" w:rsidP="00D37953">
            <w:pPr>
              <w:spacing w:after="0" w:line="240" w:lineRule="auto"/>
              <w:jc w:val="both"/>
              <w:rPr>
                <w:rFonts w:ascii="Times New Roman" w:eastAsia="Times New Roman" w:hAnsi="Times New Roman"/>
                <w:bCs/>
                <w:kern w:val="24"/>
                <w:lang w:val="ro-RO"/>
              </w:rPr>
            </w:pPr>
            <w:r w:rsidRPr="00F66E69">
              <w:rPr>
                <w:rFonts w:ascii="Times New Roman" w:eastAsia="Times New Roman" w:hAnsi="Times New Roman"/>
                <w:bCs/>
                <w:kern w:val="24"/>
                <w:lang w:val="ro-RO"/>
              </w:rPr>
              <w:t>Dovezi  - adeverințe care să ateste nominal statutul elevului</w:t>
            </w:r>
          </w:p>
          <w:p w14:paraId="4F760801" w14:textId="77777777" w:rsidR="001F5BFC" w:rsidRPr="00F66E69" w:rsidRDefault="001F5BFC" w:rsidP="00D37953">
            <w:pPr>
              <w:spacing w:after="0" w:line="240" w:lineRule="auto"/>
              <w:jc w:val="both"/>
              <w:rPr>
                <w:rFonts w:ascii="Times New Roman" w:eastAsia="Times New Roman" w:hAnsi="Times New Roman"/>
                <w:bCs/>
                <w:kern w:val="24"/>
                <w:lang w:val="ro-RO"/>
              </w:rPr>
            </w:pPr>
            <w:r w:rsidRPr="00F66E69">
              <w:rPr>
                <w:rFonts w:ascii="Times New Roman" w:eastAsia="Times New Roman" w:hAnsi="Times New Roman"/>
                <w:bCs/>
                <w:kern w:val="24"/>
                <w:lang w:val="ro-RO"/>
              </w:rPr>
              <w:t>Rezultate deosebite: media la limba română  să fie minimum 8 (</w:t>
            </w:r>
            <w:r w:rsidRPr="00F66E69">
              <w:rPr>
                <w:rFonts w:ascii="Times New Roman" w:eastAsia="Times New Roman" w:hAnsi="Times New Roman"/>
                <w:bCs/>
                <w:kern w:val="24"/>
                <w:sz w:val="21"/>
                <w:szCs w:val="21"/>
                <w:lang w:val="ro-RO"/>
              </w:rPr>
              <w:t>excepție</w:t>
            </w:r>
            <w:r w:rsidRPr="00F66E69">
              <w:rPr>
                <w:rFonts w:ascii="Times New Roman" w:eastAsia="Times New Roman" w:hAnsi="Times New Roman"/>
                <w:bCs/>
                <w:i/>
                <w:kern w:val="24"/>
                <w:sz w:val="21"/>
                <w:szCs w:val="21"/>
                <w:lang w:val="ro-RO"/>
              </w:rPr>
              <w:t xml:space="preserve"> elevii cu cerinţe</w:t>
            </w:r>
            <w:r w:rsidR="00FA1453" w:rsidRPr="00F66E69">
              <w:rPr>
                <w:rFonts w:ascii="Times New Roman" w:eastAsia="Times New Roman" w:hAnsi="Times New Roman"/>
                <w:bCs/>
                <w:i/>
                <w:kern w:val="24"/>
                <w:sz w:val="21"/>
                <w:szCs w:val="21"/>
                <w:lang w:val="ro-RO"/>
              </w:rPr>
              <w:t xml:space="preserve"> </w:t>
            </w:r>
            <w:r w:rsidRPr="00F66E69">
              <w:rPr>
                <w:rFonts w:ascii="Times New Roman" w:eastAsia="Times New Roman" w:hAnsi="Times New Roman"/>
                <w:bCs/>
                <w:i/>
                <w:kern w:val="24"/>
                <w:sz w:val="21"/>
                <w:szCs w:val="21"/>
                <w:lang w:val="ro-RO"/>
              </w:rPr>
              <w:t>educaţionale speciale integraţi în învăţământul de masă</w:t>
            </w:r>
            <w:r w:rsidRPr="00F66E69">
              <w:rPr>
                <w:rFonts w:ascii="Times New Roman" w:eastAsia="Times New Roman" w:hAnsi="Times New Roman"/>
                <w:bCs/>
                <w:kern w:val="24"/>
                <w:lang w:val="ro-RO"/>
              </w:rPr>
              <w:t xml:space="preserve"> ) -</w:t>
            </w:r>
            <w:r w:rsidR="00CA4299" w:rsidRPr="00F66E69">
              <w:rPr>
                <w:rFonts w:ascii="Times New Roman" w:eastAsia="Times New Roman" w:hAnsi="Times New Roman"/>
                <w:bCs/>
                <w:kern w:val="24"/>
                <w:lang w:val="ro-RO"/>
              </w:rPr>
              <w:t xml:space="preserve">2 </w:t>
            </w:r>
            <w:r w:rsidRPr="00F66E69">
              <w:rPr>
                <w:rFonts w:ascii="Times New Roman" w:eastAsia="Times New Roman" w:hAnsi="Times New Roman"/>
                <w:bCs/>
                <w:kern w:val="24"/>
                <w:lang w:val="ro-RO"/>
              </w:rPr>
              <w:t>p</w:t>
            </w:r>
          </w:p>
          <w:p w14:paraId="7E1DE799" w14:textId="77777777" w:rsidR="001F5BFC" w:rsidRPr="00F66E69" w:rsidRDefault="001F5BFC" w:rsidP="00D37953">
            <w:pPr>
              <w:spacing w:after="0" w:line="240" w:lineRule="auto"/>
              <w:jc w:val="both"/>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Premii la concursuri/ participare la proiecte </w:t>
            </w:r>
          </w:p>
          <w:p w14:paraId="5C4AE598"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  - </w:t>
            </w:r>
            <w:r w:rsidR="00CA4299" w:rsidRPr="00F66E69">
              <w:rPr>
                <w:rFonts w:ascii="Times New Roman" w:eastAsia="Times New Roman" w:hAnsi="Times New Roman"/>
                <w:bCs/>
                <w:kern w:val="24"/>
                <w:lang w:val="ro-RO"/>
              </w:rPr>
              <w:t>2</w:t>
            </w:r>
            <w:r w:rsidR="007B7F5E"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p</w:t>
            </w:r>
          </w:p>
          <w:p w14:paraId="4056F2BA"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FA145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  - </w:t>
            </w:r>
            <w:r w:rsidR="00CA4299" w:rsidRPr="00F66E69">
              <w:rPr>
                <w:rFonts w:ascii="Times New Roman" w:eastAsia="Times New Roman" w:hAnsi="Times New Roman"/>
                <w:bCs/>
                <w:kern w:val="24"/>
                <w:lang w:val="ro-RO"/>
              </w:rPr>
              <w:t>1</w:t>
            </w:r>
            <w:r w:rsidR="00792A6F" w:rsidRPr="00F66E69">
              <w:rPr>
                <w:rFonts w:ascii="Times New Roman" w:eastAsia="Times New Roman" w:hAnsi="Times New Roman"/>
                <w:bCs/>
                <w:kern w:val="24"/>
                <w:lang w:val="ro-RO"/>
              </w:rPr>
              <w:t xml:space="preserve">.5 </w:t>
            </w:r>
            <w:r w:rsidRPr="00F66E69">
              <w:rPr>
                <w:rFonts w:ascii="Times New Roman" w:eastAsia="Times New Roman" w:hAnsi="Times New Roman"/>
                <w:bCs/>
                <w:kern w:val="24"/>
                <w:lang w:val="ro-RO"/>
              </w:rPr>
              <w:t>p</w:t>
            </w:r>
          </w:p>
          <w:p w14:paraId="62AAA2BC"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FA145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III  - </w:t>
            </w:r>
            <w:r w:rsidR="00CA4299" w:rsidRPr="00F66E69">
              <w:rPr>
                <w:rFonts w:ascii="Times New Roman" w:eastAsia="Times New Roman" w:hAnsi="Times New Roman"/>
                <w:bCs/>
                <w:kern w:val="24"/>
                <w:lang w:val="ro-RO"/>
              </w:rPr>
              <w:t>1</w:t>
            </w:r>
            <w:r w:rsidR="007B7F5E" w:rsidRPr="00F66E69">
              <w:rPr>
                <w:rFonts w:ascii="Times New Roman" w:eastAsia="Times New Roman" w:hAnsi="Times New Roman"/>
                <w:bCs/>
                <w:kern w:val="24"/>
                <w:lang w:val="ro-RO"/>
              </w:rPr>
              <w:t>p</w:t>
            </w:r>
          </w:p>
          <w:p w14:paraId="4731E5FB" w14:textId="77777777" w:rsidR="001F5BFC" w:rsidRPr="00F66E69" w:rsidRDefault="00E52424" w:rsidP="000B0C10">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792A6F" w:rsidRPr="00F66E69">
              <w:rPr>
                <w:rFonts w:ascii="Times New Roman" w:eastAsia="Times New Roman" w:hAnsi="Times New Roman"/>
                <w:bCs/>
                <w:kern w:val="24"/>
                <w:lang w:val="ro-RO"/>
              </w:rPr>
              <w:t xml:space="preserve"> menţiune / p</w:t>
            </w:r>
            <w:r w:rsidR="001F5BFC" w:rsidRPr="00F66E69">
              <w:rPr>
                <w:rFonts w:ascii="Times New Roman" w:eastAsia="Times New Roman" w:hAnsi="Times New Roman"/>
                <w:bCs/>
                <w:kern w:val="24"/>
                <w:lang w:val="ro-RO"/>
              </w:rPr>
              <w:t xml:space="preserve">articipare – </w:t>
            </w:r>
            <w:r w:rsidR="00CA4299" w:rsidRPr="00F66E69">
              <w:rPr>
                <w:rFonts w:ascii="Times New Roman" w:eastAsia="Times New Roman" w:hAnsi="Times New Roman"/>
                <w:bCs/>
                <w:kern w:val="24"/>
                <w:lang w:val="ro-RO"/>
              </w:rPr>
              <w:t>0,5</w:t>
            </w:r>
            <w:r w:rsidR="001F5BFC" w:rsidRPr="00F66E69">
              <w:rPr>
                <w:rFonts w:ascii="Times New Roman" w:eastAsia="Times New Roman" w:hAnsi="Times New Roman"/>
                <w:bCs/>
                <w:kern w:val="24"/>
                <w:lang w:val="ro-RO"/>
              </w:rPr>
              <w:t xml:space="preserve"> p</w:t>
            </w:r>
          </w:p>
        </w:tc>
        <w:tc>
          <w:tcPr>
            <w:tcW w:w="1134" w:type="dxa"/>
            <w:shd w:val="clear" w:color="auto" w:fill="FFFFFF"/>
            <w:tcMar>
              <w:top w:w="28" w:type="dxa"/>
              <w:left w:w="57" w:type="dxa"/>
              <w:bottom w:w="28" w:type="dxa"/>
              <w:right w:w="57" w:type="dxa"/>
            </w:tcMar>
          </w:tcPr>
          <w:p w14:paraId="6050A64C" w14:textId="77777777" w:rsidR="001F5BFC" w:rsidRPr="00F66E69" w:rsidRDefault="001F5BFC" w:rsidP="00D37953">
            <w:pPr>
              <w:spacing w:after="0" w:line="240" w:lineRule="auto"/>
              <w:rPr>
                <w:rFonts w:ascii="Times New Roman" w:eastAsia="Times New Roman" w:hAnsi="Times New Roman"/>
                <w:b/>
                <w:kern w:val="24"/>
                <w:lang w:val="ro-RO"/>
              </w:rPr>
            </w:pPr>
            <w:r w:rsidRPr="00F66E69">
              <w:rPr>
                <w:rFonts w:ascii="Times New Roman" w:eastAsia="Times New Roman" w:hAnsi="Times New Roman"/>
                <w:b/>
                <w:kern w:val="24"/>
                <w:lang w:val="ro-RO"/>
              </w:rPr>
              <w:t xml:space="preserve"> </w:t>
            </w:r>
            <w:r w:rsidR="00CA4299" w:rsidRPr="00F66E69">
              <w:rPr>
                <w:rFonts w:ascii="Times New Roman" w:eastAsia="Times New Roman" w:hAnsi="Times New Roman"/>
                <w:b/>
                <w:kern w:val="24"/>
                <w:lang w:val="ro-RO"/>
              </w:rPr>
              <w:t>10</w:t>
            </w:r>
            <w:r w:rsidRPr="00F66E69">
              <w:rPr>
                <w:rFonts w:ascii="Times New Roman" w:eastAsia="Times New Roman" w:hAnsi="Times New Roman"/>
                <w:b/>
                <w:kern w:val="24"/>
                <w:lang w:val="ro-RO"/>
              </w:rPr>
              <w:t xml:space="preserve">p </w:t>
            </w:r>
            <w:r w:rsidRPr="00F66E69">
              <w:rPr>
                <w:rFonts w:ascii="Times New Roman" w:eastAsia="Times New Roman" w:hAnsi="Times New Roman"/>
                <w:kern w:val="24"/>
                <w:lang w:val="ro-RO"/>
              </w:rPr>
              <w:t xml:space="preserve"> max</w:t>
            </w:r>
            <w:r w:rsidR="00BA7667" w:rsidRPr="00F66E69">
              <w:rPr>
                <w:rFonts w:ascii="Times New Roman" w:eastAsia="Times New Roman" w:hAnsi="Times New Roman"/>
                <w:kern w:val="24"/>
                <w:lang w:val="ro-RO"/>
              </w:rPr>
              <w:t>.</w:t>
            </w:r>
          </w:p>
          <w:p w14:paraId="1108A2D4"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1276" w:type="dxa"/>
            <w:shd w:val="clear" w:color="auto" w:fill="FFFFFF"/>
          </w:tcPr>
          <w:p w14:paraId="135B641A"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341BFF0E"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31148C1C"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87" w:type="dxa"/>
            <w:shd w:val="clear" w:color="auto" w:fill="FFFFFF"/>
          </w:tcPr>
          <w:p w14:paraId="7C4FE7B5" w14:textId="77777777" w:rsidR="001F5BFC" w:rsidRPr="00F66E69" w:rsidRDefault="001F5BFC" w:rsidP="00D37953">
            <w:pPr>
              <w:spacing w:after="0" w:line="240" w:lineRule="auto"/>
              <w:rPr>
                <w:rFonts w:ascii="Times New Roman" w:eastAsia="Times New Roman" w:hAnsi="Times New Roman"/>
                <w:b/>
                <w:kern w:val="24"/>
                <w:lang w:val="ro-RO"/>
              </w:rPr>
            </w:pPr>
          </w:p>
        </w:tc>
      </w:tr>
      <w:tr w:rsidR="00434481" w:rsidRPr="00F66E69" w14:paraId="2646B70F" w14:textId="77777777" w:rsidTr="00E14523">
        <w:tc>
          <w:tcPr>
            <w:tcW w:w="9346" w:type="dxa"/>
            <w:gridSpan w:val="3"/>
            <w:shd w:val="clear" w:color="auto" w:fill="FFFFFF"/>
            <w:tcMar>
              <w:top w:w="28" w:type="dxa"/>
              <w:left w:w="57" w:type="dxa"/>
              <w:bottom w:w="28" w:type="dxa"/>
              <w:right w:w="57" w:type="dxa"/>
            </w:tcMar>
          </w:tcPr>
          <w:p w14:paraId="5EFF46D1" w14:textId="48F2E741" w:rsidR="001F5BFC" w:rsidRPr="00F66E69" w:rsidRDefault="001F5BFC" w:rsidP="00D37953">
            <w:pPr>
              <w:spacing w:after="0" w:line="240" w:lineRule="auto"/>
              <w:jc w:val="both"/>
              <w:rPr>
                <w:rFonts w:ascii="Times New Roman" w:hAnsi="Times New Roman"/>
                <w:i/>
                <w:lang w:val="ro-RO"/>
              </w:rPr>
            </w:pPr>
            <w:r w:rsidRPr="00F66E69">
              <w:rPr>
                <w:rFonts w:ascii="Times New Roman" w:eastAsia="Times New Roman" w:hAnsi="Times New Roman"/>
                <w:b/>
                <w:bCs/>
                <w:i/>
                <w:kern w:val="24"/>
                <w:lang w:val="ro-RO"/>
              </w:rPr>
              <w:t>c</w:t>
            </w:r>
            <w:r w:rsidR="00970747" w:rsidRPr="00F66E69">
              <w:rPr>
                <w:rFonts w:ascii="Times New Roman" w:hAnsi="Times New Roman"/>
                <w:b/>
                <w:bCs/>
                <w:i/>
                <w:lang w:val="ro-RO"/>
              </w:rPr>
              <w:t>)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w:t>
            </w:r>
            <w:r w:rsidR="00604E48" w:rsidRPr="00F66E69">
              <w:rPr>
                <w:rFonts w:ascii="Times New Roman" w:hAnsi="Times New Roman"/>
                <w:b/>
                <w:bCs/>
                <w:i/>
                <w:lang w:val="ro-RO"/>
              </w:rPr>
              <w:t xml:space="preserve"> Ministerul Educației</w:t>
            </w:r>
            <w:r w:rsidR="00970747" w:rsidRPr="00F66E69">
              <w:rPr>
                <w:rFonts w:ascii="Times New Roman" w:hAnsi="Times New Roman"/>
                <w:b/>
                <w:bCs/>
                <w:i/>
                <w:lang w:val="ro-RO"/>
              </w:rPr>
              <w:t xml:space="preserve"> la nivel naţional, prin scrisorile metodice, respectiv în activitatea de consiliere psihopedagogică/de intervenţie logopedică a unor metode, procedee şi tehnici inovative</w:t>
            </w:r>
          </w:p>
          <w:p w14:paraId="024C9A98" w14:textId="77777777" w:rsidR="001F5BFC" w:rsidRPr="00F66E69" w:rsidRDefault="001F5BFC" w:rsidP="00D37953">
            <w:pPr>
              <w:spacing w:after="0" w:line="240" w:lineRule="auto"/>
              <w:ind w:left="259" w:hanging="259"/>
              <w:jc w:val="both"/>
              <w:rPr>
                <w:rFonts w:ascii="Times New Roman" w:hAnsi="Times New Roman"/>
                <w:b/>
                <w:sz w:val="10"/>
                <w:szCs w:val="10"/>
                <w:lang w:val="ro-RO"/>
              </w:rPr>
            </w:pPr>
          </w:p>
          <w:p w14:paraId="4FD36474" w14:textId="771B6504" w:rsidR="001F5BFC" w:rsidRPr="00F66E69" w:rsidRDefault="001F5BFC" w:rsidP="00D37953">
            <w:pPr>
              <w:spacing w:after="0" w:line="240" w:lineRule="auto"/>
              <w:ind w:left="259" w:hanging="259"/>
              <w:jc w:val="both"/>
              <w:rPr>
                <w:rFonts w:ascii="Times New Roman" w:hAnsi="Times New Roman"/>
                <w:lang w:val="ro-RO"/>
              </w:rPr>
            </w:pPr>
            <w:r w:rsidRPr="00F66E69">
              <w:rPr>
                <w:rFonts w:ascii="Times New Roman" w:hAnsi="Times New Roman"/>
                <w:lang w:val="ro-RO"/>
              </w:rPr>
              <w:t>Dovezi –</w:t>
            </w:r>
            <w:r w:rsidR="00604E48" w:rsidRPr="00F66E69">
              <w:rPr>
                <w:rFonts w:ascii="Times New Roman" w:hAnsi="Times New Roman"/>
                <w:lang w:val="ro-RO"/>
              </w:rPr>
              <w:t xml:space="preserve"> </w:t>
            </w:r>
            <w:r w:rsidRPr="00F66E69">
              <w:rPr>
                <w:rFonts w:ascii="Times New Roman" w:hAnsi="Times New Roman"/>
                <w:lang w:val="ro-RO"/>
              </w:rPr>
              <w:t>proiecte didactice /certificate/atestate etc. care să confirme, nominal, implicarea cadrului didactic în implementarea /iniţierea proiectului</w:t>
            </w:r>
          </w:p>
          <w:p w14:paraId="7BC18890" w14:textId="77777777" w:rsidR="00792A6F" w:rsidRPr="00F66E69" w:rsidRDefault="00792A6F" w:rsidP="00D37953">
            <w:pPr>
              <w:spacing w:after="0" w:line="240" w:lineRule="auto"/>
              <w:ind w:left="259" w:hanging="259"/>
              <w:jc w:val="both"/>
              <w:rPr>
                <w:rFonts w:ascii="Times New Roman" w:hAnsi="Times New Roman"/>
                <w:lang w:val="ro-RO"/>
              </w:rPr>
            </w:pPr>
            <w:r w:rsidRPr="00F66E69">
              <w:rPr>
                <w:rFonts w:ascii="Times New Roman" w:hAnsi="Times New Roman"/>
                <w:lang w:val="ro-RO"/>
              </w:rPr>
              <w:lastRenderedPageBreak/>
              <w:t xml:space="preserve">3p / proiecte cu  finanțare externă (inclusiv schimburi de experiență sau mobilități) </w:t>
            </w:r>
          </w:p>
          <w:p w14:paraId="4AA0E5A9" w14:textId="77777777" w:rsidR="001F5BFC" w:rsidRPr="00F66E69" w:rsidRDefault="001F5BFC" w:rsidP="00D37953">
            <w:pPr>
              <w:spacing w:after="0" w:line="240" w:lineRule="auto"/>
              <w:jc w:val="both"/>
              <w:rPr>
                <w:rFonts w:ascii="Times New Roman" w:hAnsi="Times New Roman"/>
                <w:lang w:val="ro-RO"/>
              </w:rPr>
            </w:pPr>
            <w:r w:rsidRPr="00F66E69">
              <w:rPr>
                <w:rFonts w:ascii="Times New Roman" w:hAnsi="Times New Roman"/>
                <w:lang w:val="ro-RO"/>
              </w:rPr>
              <w:t>2p / proiecte la nivel județean (în parteneriat cu instituții de învățământ superior de profil sau organizații neguvernamentale cu experiență relevantă în domeniu)</w:t>
            </w:r>
          </w:p>
          <w:p w14:paraId="19976D39" w14:textId="77777777" w:rsidR="001F5BFC" w:rsidRPr="00F66E69" w:rsidRDefault="001F5BFC" w:rsidP="00D37953">
            <w:pPr>
              <w:spacing w:after="0" w:line="240" w:lineRule="auto"/>
              <w:jc w:val="both"/>
              <w:rPr>
                <w:rFonts w:ascii="Times New Roman" w:hAnsi="Times New Roman"/>
                <w:lang w:val="ro-RO"/>
              </w:rPr>
            </w:pPr>
            <w:r w:rsidRPr="00F66E69">
              <w:rPr>
                <w:rFonts w:ascii="Times New Roman" w:hAnsi="Times New Roman"/>
                <w:lang w:val="ro-RO"/>
              </w:rPr>
              <w:t>1p /proiect didactic</w:t>
            </w:r>
          </w:p>
          <w:p w14:paraId="6145DB9A" w14:textId="77777777" w:rsidR="001F5BFC" w:rsidRPr="00F66E69" w:rsidRDefault="00792A6F" w:rsidP="00D37953">
            <w:pPr>
              <w:spacing w:after="0" w:line="240" w:lineRule="auto"/>
              <w:jc w:val="both"/>
              <w:rPr>
                <w:rFonts w:ascii="Times New Roman" w:eastAsia="Times New Roman" w:hAnsi="Times New Roman"/>
                <w:kern w:val="24"/>
                <w:lang w:val="ro-RO"/>
              </w:rPr>
            </w:pPr>
            <w:r w:rsidRPr="00F66E69">
              <w:rPr>
                <w:rFonts w:ascii="Times New Roman" w:hAnsi="Times New Roman"/>
                <w:lang w:val="ro-RO"/>
              </w:rPr>
              <w:t>1</w:t>
            </w:r>
            <w:r w:rsidR="001F5BFC" w:rsidRPr="00F66E69">
              <w:rPr>
                <w:rFonts w:ascii="Times New Roman" w:hAnsi="Times New Roman"/>
                <w:lang w:val="ro-RO"/>
              </w:rPr>
              <w:t>p / aplicare prioritate scrisori metodice</w:t>
            </w:r>
          </w:p>
        </w:tc>
        <w:tc>
          <w:tcPr>
            <w:tcW w:w="1134" w:type="dxa"/>
            <w:shd w:val="clear" w:color="auto" w:fill="FFFFFF"/>
            <w:tcMar>
              <w:top w:w="28" w:type="dxa"/>
              <w:left w:w="57" w:type="dxa"/>
              <w:bottom w:w="28" w:type="dxa"/>
              <w:right w:w="57" w:type="dxa"/>
            </w:tcMar>
          </w:tcPr>
          <w:p w14:paraId="5006901D" w14:textId="77777777" w:rsidR="001F5BFC" w:rsidRPr="00F66E69" w:rsidRDefault="001F5BFC" w:rsidP="00D37953">
            <w:pPr>
              <w:spacing w:after="0" w:line="240" w:lineRule="auto"/>
              <w:rPr>
                <w:rFonts w:ascii="Times New Roman" w:eastAsia="Times New Roman" w:hAnsi="Times New Roman"/>
                <w:kern w:val="24"/>
                <w:lang w:val="ro-RO"/>
              </w:rPr>
            </w:pPr>
            <w:r w:rsidRPr="00F66E69">
              <w:rPr>
                <w:rFonts w:ascii="Times New Roman" w:eastAsia="Times New Roman" w:hAnsi="Times New Roman"/>
                <w:b/>
                <w:kern w:val="24"/>
                <w:lang w:val="ro-RO"/>
              </w:rPr>
              <w:lastRenderedPageBreak/>
              <w:t>1</w:t>
            </w:r>
            <w:r w:rsidR="00CA4299" w:rsidRPr="00F66E69">
              <w:rPr>
                <w:rFonts w:ascii="Times New Roman" w:eastAsia="Times New Roman" w:hAnsi="Times New Roman"/>
                <w:b/>
                <w:kern w:val="24"/>
                <w:lang w:val="ro-RO"/>
              </w:rPr>
              <w:t xml:space="preserve">0 </w:t>
            </w:r>
            <w:r w:rsidRPr="00F66E69">
              <w:rPr>
                <w:rFonts w:ascii="Times New Roman" w:eastAsia="Times New Roman" w:hAnsi="Times New Roman"/>
                <w:b/>
                <w:kern w:val="24"/>
                <w:lang w:val="ro-RO"/>
              </w:rPr>
              <w:t xml:space="preserve">p </w:t>
            </w:r>
            <w:r w:rsidRPr="00F66E69">
              <w:rPr>
                <w:rFonts w:ascii="Times New Roman" w:eastAsia="Times New Roman" w:hAnsi="Times New Roman"/>
                <w:kern w:val="24"/>
                <w:lang w:val="ro-RO"/>
              </w:rPr>
              <w:t>max</w:t>
            </w:r>
            <w:r w:rsidR="00E52424" w:rsidRPr="00F66E69">
              <w:rPr>
                <w:rFonts w:ascii="Times New Roman" w:eastAsia="Times New Roman" w:hAnsi="Times New Roman"/>
                <w:kern w:val="24"/>
                <w:lang w:val="ro-RO"/>
              </w:rPr>
              <w:t>.</w:t>
            </w:r>
          </w:p>
          <w:p w14:paraId="26D39B54" w14:textId="77777777" w:rsidR="001F5BFC" w:rsidRPr="00F66E69" w:rsidRDefault="001F5BFC" w:rsidP="00D37953">
            <w:pPr>
              <w:spacing w:after="0" w:line="240" w:lineRule="auto"/>
              <w:ind w:left="423" w:hanging="423"/>
              <w:rPr>
                <w:rFonts w:ascii="Times New Roman" w:eastAsia="Times New Roman" w:hAnsi="Times New Roman"/>
                <w:kern w:val="24"/>
                <w:lang w:val="ro-RO"/>
              </w:rPr>
            </w:pPr>
          </w:p>
          <w:p w14:paraId="1EFAA37C" w14:textId="77777777" w:rsidR="001F5BFC" w:rsidRPr="00F66E69" w:rsidRDefault="001F5BFC" w:rsidP="000B0C10">
            <w:pPr>
              <w:spacing w:after="0" w:line="240" w:lineRule="auto"/>
              <w:ind w:left="423" w:hanging="423"/>
              <w:rPr>
                <w:rFonts w:ascii="Times New Roman" w:eastAsia="Times New Roman" w:hAnsi="Times New Roman"/>
                <w:b/>
                <w:kern w:val="24"/>
                <w:lang w:val="ro-RO"/>
              </w:rPr>
            </w:pPr>
          </w:p>
        </w:tc>
        <w:tc>
          <w:tcPr>
            <w:tcW w:w="1276" w:type="dxa"/>
            <w:shd w:val="clear" w:color="auto" w:fill="FFFFFF"/>
          </w:tcPr>
          <w:p w14:paraId="105E87D8"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158E1B00"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07AE84F4"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87" w:type="dxa"/>
            <w:shd w:val="clear" w:color="auto" w:fill="FFFFFF"/>
          </w:tcPr>
          <w:p w14:paraId="4D2F2FB9" w14:textId="77777777" w:rsidR="001F5BFC" w:rsidRPr="00F66E69" w:rsidRDefault="001F5BFC" w:rsidP="00D37953">
            <w:pPr>
              <w:spacing w:after="0" w:line="240" w:lineRule="auto"/>
              <w:rPr>
                <w:rFonts w:ascii="Times New Roman" w:eastAsia="Times New Roman" w:hAnsi="Times New Roman"/>
                <w:b/>
                <w:kern w:val="24"/>
                <w:lang w:val="ro-RO"/>
              </w:rPr>
            </w:pPr>
          </w:p>
        </w:tc>
      </w:tr>
      <w:tr w:rsidR="00434481" w:rsidRPr="00F66E69" w14:paraId="7E64CDDA" w14:textId="77777777" w:rsidTr="00E14523">
        <w:tc>
          <w:tcPr>
            <w:tcW w:w="9346" w:type="dxa"/>
            <w:gridSpan w:val="3"/>
            <w:shd w:val="clear" w:color="auto" w:fill="FFFFFF"/>
            <w:tcMar>
              <w:top w:w="28" w:type="dxa"/>
              <w:left w:w="57" w:type="dxa"/>
              <w:bottom w:w="28" w:type="dxa"/>
              <w:right w:w="57" w:type="dxa"/>
            </w:tcMar>
          </w:tcPr>
          <w:p w14:paraId="297247B0" w14:textId="71EEF22B" w:rsidR="00970747" w:rsidRPr="00F66E69" w:rsidRDefault="001F5BFC" w:rsidP="00A54EE0">
            <w:pPr>
              <w:spacing w:after="0" w:line="240" w:lineRule="auto"/>
              <w:jc w:val="both"/>
              <w:rPr>
                <w:rFonts w:ascii="Times New Roman" w:eastAsia="Times New Roman" w:hAnsi="Times New Roman"/>
                <w:b/>
                <w:bCs/>
                <w:i/>
                <w:kern w:val="24"/>
                <w:lang w:val="ro-RO"/>
              </w:rPr>
            </w:pPr>
            <w:bookmarkStart w:id="1" w:name="_Hlk512427560"/>
            <w:r w:rsidRPr="00F66E69">
              <w:rPr>
                <w:rFonts w:ascii="Times New Roman" w:eastAsia="Times New Roman" w:hAnsi="Times New Roman"/>
                <w:b/>
                <w:bCs/>
                <w:i/>
                <w:kern w:val="24"/>
                <w:lang w:val="ro-RO"/>
              </w:rPr>
              <w:t>d</w:t>
            </w:r>
            <w:bookmarkEnd w:id="1"/>
            <w:r w:rsidR="00970747" w:rsidRPr="00F66E69">
              <w:rPr>
                <w:rFonts w:ascii="Times New Roman" w:eastAsia="Times New Roman" w:hAnsi="Times New Roman"/>
                <w:b/>
                <w:bCs/>
                <w:i/>
                <w:kern w:val="24"/>
                <w:lang w:val="ro-RO"/>
              </w:rPr>
              <w:t>) Performanţe dovedite în pregătirea elevilor distinşi la olimpiade şcolare şi/sau concursuri de profil corelat cu disciplina predată, materializate prin obţinerea premiilor I, II, III, menţiunilor</w:t>
            </w:r>
            <w:r w:rsidR="00604E48" w:rsidRPr="00F66E69">
              <w:rPr>
                <w:rFonts w:ascii="Times New Roman" w:eastAsia="Times New Roman" w:hAnsi="Times New Roman"/>
                <w:b/>
                <w:bCs/>
                <w:i/>
                <w:kern w:val="24"/>
                <w:lang w:val="ro-RO"/>
              </w:rPr>
              <w:t xml:space="preserve"> </w:t>
            </w:r>
            <w:r w:rsidR="00970747" w:rsidRPr="00F66E69">
              <w:rPr>
                <w:rFonts w:ascii="Times New Roman" w:eastAsia="Times New Roman" w:hAnsi="Times New Roman"/>
                <w:b/>
                <w:bCs/>
                <w:i/>
                <w:kern w:val="24"/>
                <w:lang w:val="ro-RO"/>
              </w:rPr>
              <w:t>/premiilor şi menţiunilor speciale la etapa judeţeană şi a municipiului Bucureşti</w:t>
            </w:r>
            <w:r w:rsidR="00604E48" w:rsidRPr="00F66E69">
              <w:rPr>
                <w:rFonts w:ascii="Times New Roman" w:eastAsia="Times New Roman" w:hAnsi="Times New Roman"/>
                <w:b/>
                <w:bCs/>
                <w:i/>
                <w:kern w:val="24"/>
                <w:lang w:val="ro-RO"/>
              </w:rPr>
              <w:t xml:space="preserve"> </w:t>
            </w:r>
            <w:r w:rsidR="00970747" w:rsidRPr="00F66E69">
              <w:rPr>
                <w:rFonts w:ascii="Times New Roman" w:eastAsia="Times New Roman" w:hAnsi="Times New Roman"/>
                <w:b/>
                <w:bCs/>
                <w:i/>
                <w:kern w:val="24"/>
                <w:lang w:val="ro-RO"/>
              </w:rPr>
              <w:t>/sector</w:t>
            </w:r>
            <w:r w:rsidR="00F66E69" w:rsidRPr="00F66E69">
              <w:rPr>
                <w:rFonts w:ascii="Times New Roman" w:eastAsia="Times New Roman" w:hAnsi="Times New Roman"/>
                <w:b/>
                <w:bCs/>
                <w:i/>
                <w:kern w:val="24"/>
                <w:lang w:val="ro-RO"/>
              </w:rPr>
              <w:t xml:space="preserve"> </w:t>
            </w:r>
            <w:r w:rsidR="00970747" w:rsidRPr="00F66E69">
              <w:rPr>
                <w:rFonts w:ascii="Times New Roman" w:eastAsia="Times New Roman" w:hAnsi="Times New Roman"/>
                <w:b/>
                <w:bCs/>
                <w:i/>
                <w:kern w:val="24"/>
                <w:lang w:val="ro-RO"/>
              </w:rPr>
              <w:t>/interjudeţeană/naţională/internaţională, incluse în programul de activităţi şi în calendarul inspectoratului şcolar/</w:t>
            </w:r>
            <w:r w:rsidR="00604E48" w:rsidRPr="00F66E69">
              <w:rPr>
                <w:rFonts w:ascii="Times New Roman" w:eastAsia="Times New Roman" w:hAnsi="Times New Roman"/>
                <w:b/>
                <w:bCs/>
                <w:i/>
                <w:kern w:val="24"/>
                <w:lang w:val="ro-RO"/>
              </w:rPr>
              <w:t xml:space="preserve"> </w:t>
            </w:r>
            <w:r w:rsidR="00604E48" w:rsidRPr="00F66E69">
              <w:rPr>
                <w:rFonts w:ascii="Times New Roman" w:hAnsi="Times New Roman"/>
                <w:b/>
                <w:bCs/>
                <w:i/>
                <w:lang w:val="ro-RO"/>
              </w:rPr>
              <w:t xml:space="preserve"> Ministerul Educației</w:t>
            </w:r>
            <w:r w:rsidR="00604E48" w:rsidRPr="00F66E69">
              <w:rPr>
                <w:rFonts w:ascii="Times New Roman" w:eastAsia="Times New Roman" w:hAnsi="Times New Roman"/>
                <w:b/>
                <w:bCs/>
                <w:i/>
                <w:kern w:val="24"/>
                <w:lang w:val="ro-RO"/>
              </w:rPr>
              <w:t xml:space="preserve"> </w:t>
            </w:r>
            <w:r w:rsidR="00970747" w:rsidRPr="00F66E69">
              <w:rPr>
                <w:rFonts w:ascii="Times New Roman" w:eastAsia="Times New Roman" w:hAnsi="Times New Roman"/>
                <w:b/>
                <w:bCs/>
                <w:i/>
                <w:kern w:val="24"/>
                <w:lang w:val="ro-RO"/>
              </w:rPr>
              <w:t xml:space="preserve"> şi/sau pregătirea loturilor olimpice de elevi </w:t>
            </w:r>
          </w:p>
          <w:p w14:paraId="1FD6F7DE" w14:textId="161E74C4" w:rsidR="001F5BFC" w:rsidRPr="00F66E69" w:rsidRDefault="001F5BFC" w:rsidP="00970747">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Olimpiade şcolare: </w:t>
            </w:r>
          </w:p>
          <w:p w14:paraId="14EFC243"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judeţeană:               premiul I  - </w:t>
            </w:r>
            <w:r w:rsidR="00AB76B3" w:rsidRPr="00F66E69">
              <w:rPr>
                <w:rFonts w:ascii="Times New Roman" w:eastAsia="Times New Roman" w:hAnsi="Times New Roman"/>
                <w:bCs/>
                <w:kern w:val="24"/>
                <w:lang w:val="ro-RO"/>
              </w:rPr>
              <w:t>2</w:t>
            </w:r>
            <w:r w:rsidRPr="00F66E69">
              <w:rPr>
                <w:rFonts w:ascii="Times New Roman" w:eastAsia="Times New Roman" w:hAnsi="Times New Roman"/>
                <w:bCs/>
                <w:kern w:val="24"/>
                <w:lang w:val="ro-RO"/>
              </w:rPr>
              <w:t xml:space="preserve">p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,5</w:t>
            </w:r>
            <w:r w:rsidR="00AB76B3" w:rsidRPr="00F66E69">
              <w:rPr>
                <w:rFonts w:ascii="Times New Roman" w:eastAsia="Times New Roman" w:hAnsi="Times New Roman"/>
                <w:bCs/>
                <w:kern w:val="24"/>
                <w:lang w:val="ro-RO"/>
              </w:rPr>
              <w:t>0</w:t>
            </w:r>
            <w:r w:rsidRPr="00F66E69">
              <w:rPr>
                <w:rFonts w:ascii="Times New Roman" w:eastAsia="Times New Roman" w:hAnsi="Times New Roman"/>
                <w:bCs/>
                <w:kern w:val="24"/>
                <w:lang w:val="ro-RO"/>
              </w:rPr>
              <w:t>p</w:t>
            </w:r>
          </w:p>
          <w:p w14:paraId="4CFC4A2C"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III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p</w:t>
            </w:r>
            <w:r w:rsidR="00FA1453" w:rsidRPr="00F66E69">
              <w:rPr>
                <w:rFonts w:ascii="Times New Roman" w:eastAsia="Times New Roman" w:hAnsi="Times New Roman"/>
                <w:bCs/>
                <w:kern w:val="24"/>
                <w:lang w:val="ro-RO"/>
              </w:rPr>
              <w:t xml:space="preserve">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menţiune   - 0,5</w:t>
            </w:r>
            <w:r w:rsidR="00AB76B3" w:rsidRPr="00F66E69">
              <w:rPr>
                <w:rFonts w:ascii="Times New Roman" w:eastAsia="Times New Roman" w:hAnsi="Times New Roman"/>
                <w:bCs/>
                <w:kern w:val="24"/>
                <w:lang w:val="ro-RO"/>
              </w:rPr>
              <w:t>0</w:t>
            </w:r>
            <w:r w:rsidRPr="00F66E69">
              <w:rPr>
                <w:rFonts w:ascii="Times New Roman" w:eastAsia="Times New Roman" w:hAnsi="Times New Roman"/>
                <w:bCs/>
                <w:kern w:val="24"/>
                <w:lang w:val="ro-RO"/>
              </w:rPr>
              <w:t xml:space="preserve">p </w:t>
            </w:r>
          </w:p>
          <w:p w14:paraId="05B65EEB"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participare - 0,</w:t>
            </w:r>
            <w:r w:rsidR="00AB76B3" w:rsidRPr="00F66E69">
              <w:rPr>
                <w:rFonts w:ascii="Times New Roman" w:eastAsia="Times New Roman" w:hAnsi="Times New Roman"/>
                <w:bCs/>
                <w:kern w:val="24"/>
                <w:lang w:val="ro-RO"/>
              </w:rPr>
              <w:t>25</w:t>
            </w:r>
            <w:r w:rsidRPr="00F66E69">
              <w:rPr>
                <w:rFonts w:ascii="Times New Roman" w:eastAsia="Times New Roman" w:hAnsi="Times New Roman"/>
                <w:bCs/>
                <w:kern w:val="24"/>
                <w:lang w:val="ro-RO"/>
              </w:rPr>
              <w:t xml:space="preserve">p </w:t>
            </w:r>
          </w:p>
          <w:p w14:paraId="4064042F" w14:textId="77777777" w:rsidR="001F5BFC" w:rsidRPr="00F66E69" w:rsidRDefault="001F5BFC" w:rsidP="00D37953">
            <w:pPr>
              <w:spacing w:after="0" w:line="240" w:lineRule="auto"/>
              <w:rPr>
                <w:rFonts w:ascii="Times New Roman" w:eastAsia="Times New Roman" w:hAnsi="Times New Roman"/>
                <w:bCs/>
                <w:kern w:val="24"/>
                <w:sz w:val="10"/>
                <w:szCs w:val="10"/>
                <w:lang w:val="ro-RO"/>
              </w:rPr>
            </w:pPr>
          </w:p>
          <w:p w14:paraId="58015C5C"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naţională:                 premiul I   - </w:t>
            </w:r>
            <w:r w:rsidR="00AB76B3" w:rsidRPr="00F66E69">
              <w:rPr>
                <w:rFonts w:ascii="Times New Roman" w:eastAsia="Times New Roman" w:hAnsi="Times New Roman"/>
                <w:bCs/>
                <w:kern w:val="24"/>
                <w:lang w:val="ro-RO"/>
              </w:rPr>
              <w:t>4</w:t>
            </w:r>
            <w:r w:rsidRPr="00F66E69">
              <w:rPr>
                <w:rFonts w:ascii="Times New Roman" w:eastAsia="Times New Roman" w:hAnsi="Times New Roman"/>
                <w:bCs/>
                <w:kern w:val="24"/>
                <w:lang w:val="ro-RO"/>
              </w:rPr>
              <w:t xml:space="preserve">p                                        premiul II   - </w:t>
            </w:r>
            <w:r w:rsidR="00AB76B3" w:rsidRPr="00F66E69">
              <w:rPr>
                <w:rFonts w:ascii="Times New Roman" w:eastAsia="Times New Roman" w:hAnsi="Times New Roman"/>
                <w:bCs/>
                <w:kern w:val="24"/>
                <w:lang w:val="ro-RO"/>
              </w:rPr>
              <w:t>3</w:t>
            </w:r>
            <w:r w:rsidRPr="00F66E69">
              <w:rPr>
                <w:rFonts w:ascii="Times New Roman" w:eastAsia="Times New Roman" w:hAnsi="Times New Roman"/>
                <w:bCs/>
                <w:kern w:val="24"/>
                <w:lang w:val="ro-RO"/>
              </w:rPr>
              <w:t>p</w:t>
            </w:r>
          </w:p>
          <w:p w14:paraId="474114BB" w14:textId="77777777" w:rsidR="00AB76B3"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AB76B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III  - </w:t>
            </w:r>
            <w:r w:rsidR="00AB76B3" w:rsidRPr="00F66E69">
              <w:rPr>
                <w:rFonts w:ascii="Times New Roman" w:eastAsia="Times New Roman" w:hAnsi="Times New Roman"/>
                <w:bCs/>
                <w:kern w:val="24"/>
                <w:lang w:val="ro-RO"/>
              </w:rPr>
              <w:t>2</w:t>
            </w:r>
            <w:r w:rsidRPr="00F66E69">
              <w:rPr>
                <w:rFonts w:ascii="Times New Roman" w:eastAsia="Times New Roman" w:hAnsi="Times New Roman"/>
                <w:bCs/>
                <w:kern w:val="24"/>
                <w:lang w:val="ro-RO"/>
              </w:rPr>
              <w:t>p</w:t>
            </w:r>
            <w:r w:rsidR="00AB76B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menţiune</w:t>
            </w:r>
            <w:r w:rsidR="00AB76B3" w:rsidRPr="00F66E69">
              <w:rPr>
                <w:rFonts w:ascii="Times New Roman" w:eastAsia="Times New Roman" w:hAnsi="Times New Roman"/>
                <w:bCs/>
                <w:kern w:val="24"/>
                <w:lang w:val="ro-RO"/>
              </w:rPr>
              <w:t xml:space="preserve"> - 1p</w:t>
            </w:r>
          </w:p>
          <w:p w14:paraId="26C52593" w14:textId="77777777" w:rsidR="001F5BFC" w:rsidRPr="00F66E69" w:rsidRDefault="00AB76B3"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1F5BFC" w:rsidRPr="00F66E69">
              <w:rPr>
                <w:rFonts w:ascii="Times New Roman" w:eastAsia="Times New Roman" w:hAnsi="Times New Roman"/>
                <w:bCs/>
                <w:kern w:val="24"/>
                <w:lang w:val="ro-RO"/>
              </w:rPr>
              <w:t xml:space="preserve">premiu special – </w:t>
            </w:r>
            <w:r w:rsidRPr="00F66E69">
              <w:rPr>
                <w:rFonts w:ascii="Times New Roman" w:eastAsia="Times New Roman" w:hAnsi="Times New Roman"/>
                <w:bCs/>
                <w:kern w:val="24"/>
                <w:lang w:val="ro-RO"/>
              </w:rPr>
              <w:t>1</w:t>
            </w:r>
            <w:r w:rsidR="001F5BFC" w:rsidRPr="00F66E69">
              <w:rPr>
                <w:rFonts w:ascii="Times New Roman" w:eastAsia="Times New Roman" w:hAnsi="Times New Roman"/>
                <w:bCs/>
                <w:kern w:val="24"/>
                <w:lang w:val="ro-RO"/>
              </w:rPr>
              <w:t xml:space="preserve">p                                </w:t>
            </w:r>
            <w:r w:rsidR="00E14523" w:rsidRPr="00F66E69">
              <w:rPr>
                <w:rFonts w:ascii="Times New Roman" w:eastAsia="Times New Roman" w:hAnsi="Times New Roman"/>
                <w:bCs/>
                <w:kern w:val="24"/>
                <w:lang w:val="ro-RO"/>
              </w:rPr>
              <w:t>p</w:t>
            </w:r>
            <w:r w:rsidR="001F5BFC" w:rsidRPr="00F66E69">
              <w:rPr>
                <w:rFonts w:ascii="Times New Roman" w:eastAsia="Times New Roman" w:hAnsi="Times New Roman"/>
                <w:bCs/>
                <w:kern w:val="24"/>
                <w:lang w:val="ro-RO"/>
              </w:rPr>
              <w:t>articipare – 0,5</w:t>
            </w:r>
            <w:r w:rsidRPr="00F66E69">
              <w:rPr>
                <w:rFonts w:ascii="Times New Roman" w:eastAsia="Times New Roman" w:hAnsi="Times New Roman"/>
                <w:bCs/>
                <w:kern w:val="24"/>
                <w:lang w:val="ro-RO"/>
              </w:rPr>
              <w:t>0</w:t>
            </w:r>
            <w:r w:rsidR="001F5BFC" w:rsidRPr="00F66E69">
              <w:rPr>
                <w:rFonts w:ascii="Times New Roman" w:eastAsia="Times New Roman" w:hAnsi="Times New Roman"/>
                <w:bCs/>
                <w:kern w:val="24"/>
                <w:lang w:val="ro-RO"/>
              </w:rPr>
              <w:t xml:space="preserve">p </w:t>
            </w:r>
          </w:p>
          <w:p w14:paraId="743F317F" w14:textId="77777777" w:rsidR="00AB76B3" w:rsidRPr="00F66E69" w:rsidRDefault="00AB76B3" w:rsidP="00AB76B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internaţională:       </w:t>
            </w:r>
          </w:p>
          <w:p w14:paraId="375ABEB6" w14:textId="77777777" w:rsidR="00AB76B3" w:rsidRPr="00F66E69" w:rsidRDefault="00AB76B3" w:rsidP="00AB76B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   - 5p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premiul II   - 4p</w:t>
            </w:r>
          </w:p>
          <w:p w14:paraId="2F532369" w14:textId="77777777" w:rsidR="00AB76B3" w:rsidRPr="00F66E69" w:rsidRDefault="00AB76B3" w:rsidP="00AB76B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III  - 3p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menţiune - 2p</w:t>
            </w:r>
          </w:p>
          <w:p w14:paraId="23823E13" w14:textId="77777777" w:rsidR="001F5BFC" w:rsidRPr="00F66E69" w:rsidRDefault="00AB76B3" w:rsidP="00E1452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 special – 2p</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participare – 1p</w:t>
            </w:r>
          </w:p>
          <w:p w14:paraId="56942AF4"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Concursuri de profil organizate  de M.E.N./I.S.J</w:t>
            </w:r>
          </w:p>
          <w:p w14:paraId="0D40BA7F"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judeţeană:               premiul I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 xml:space="preserve">,5p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p</w:t>
            </w:r>
          </w:p>
          <w:p w14:paraId="073F442D"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III – 0,5</w:t>
            </w:r>
            <w:r w:rsidR="00AB76B3" w:rsidRPr="00F66E69">
              <w:rPr>
                <w:rFonts w:ascii="Times New Roman" w:eastAsia="Times New Roman" w:hAnsi="Times New Roman"/>
                <w:bCs/>
                <w:kern w:val="24"/>
                <w:lang w:val="ro-RO"/>
              </w:rPr>
              <w:t>0</w:t>
            </w:r>
            <w:r w:rsidRPr="00F66E69">
              <w:rPr>
                <w:rFonts w:ascii="Times New Roman" w:eastAsia="Times New Roman" w:hAnsi="Times New Roman"/>
                <w:bCs/>
                <w:kern w:val="24"/>
                <w:lang w:val="ro-RO"/>
              </w:rPr>
              <w:t xml:space="preserve">p </w:t>
            </w:r>
            <w:r w:rsidR="00AB76B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menţiune – 0,2</w:t>
            </w:r>
            <w:r w:rsidR="00AB76B3" w:rsidRPr="00F66E69">
              <w:rPr>
                <w:rFonts w:ascii="Times New Roman" w:eastAsia="Times New Roman" w:hAnsi="Times New Roman"/>
                <w:bCs/>
                <w:kern w:val="24"/>
                <w:lang w:val="ro-RO"/>
              </w:rPr>
              <w:t>5</w:t>
            </w:r>
            <w:r w:rsidRPr="00F66E69">
              <w:rPr>
                <w:rFonts w:ascii="Times New Roman" w:eastAsia="Times New Roman" w:hAnsi="Times New Roman"/>
                <w:bCs/>
                <w:kern w:val="24"/>
                <w:lang w:val="ro-RO"/>
              </w:rPr>
              <w:t xml:space="preserve">p </w:t>
            </w:r>
          </w:p>
          <w:p w14:paraId="21272201"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participare - 0,10p </w:t>
            </w:r>
          </w:p>
          <w:p w14:paraId="755047EB"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naţională:               premiul I  - </w:t>
            </w:r>
            <w:r w:rsidR="00AB76B3" w:rsidRPr="00F66E69">
              <w:rPr>
                <w:rFonts w:ascii="Times New Roman" w:eastAsia="Times New Roman" w:hAnsi="Times New Roman"/>
                <w:bCs/>
                <w:kern w:val="24"/>
                <w:lang w:val="ro-RO"/>
              </w:rPr>
              <w:t>2</w:t>
            </w:r>
            <w:r w:rsidRPr="00F66E69">
              <w:rPr>
                <w:rFonts w:ascii="Times New Roman" w:eastAsia="Times New Roman" w:hAnsi="Times New Roman"/>
                <w:bCs/>
                <w:kern w:val="24"/>
                <w:lang w:val="ro-RO"/>
              </w:rPr>
              <w:t xml:space="preserve">p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premiul II  - </w:t>
            </w:r>
            <w:r w:rsidR="00AB76B3" w:rsidRPr="00F66E69">
              <w:rPr>
                <w:rFonts w:ascii="Times New Roman" w:eastAsia="Times New Roman" w:hAnsi="Times New Roman"/>
                <w:bCs/>
                <w:kern w:val="24"/>
                <w:lang w:val="ro-RO"/>
              </w:rPr>
              <w:t>1,5</w:t>
            </w:r>
            <w:r w:rsidRPr="00F66E69">
              <w:rPr>
                <w:rFonts w:ascii="Times New Roman" w:eastAsia="Times New Roman" w:hAnsi="Times New Roman"/>
                <w:bCs/>
                <w:kern w:val="24"/>
                <w:lang w:val="ro-RO"/>
              </w:rPr>
              <w:t>p</w:t>
            </w:r>
          </w:p>
          <w:p w14:paraId="23E3EE1F"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III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p</w:t>
            </w:r>
            <w:r w:rsidR="00AB76B3" w:rsidRPr="00F66E69">
              <w:rPr>
                <w:rFonts w:ascii="Times New Roman" w:eastAsia="Times New Roman" w:hAnsi="Times New Roman"/>
                <w:bCs/>
                <w:kern w:val="24"/>
                <w:lang w:val="ro-RO"/>
              </w:rPr>
              <w:t xml:space="preserve">                                       </w:t>
            </w:r>
            <w:r w:rsidR="00E1452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menţiune/premiu special  - 0,5</w:t>
            </w:r>
            <w:r w:rsidR="00AB76B3" w:rsidRPr="00F66E69">
              <w:rPr>
                <w:rFonts w:ascii="Times New Roman" w:eastAsia="Times New Roman" w:hAnsi="Times New Roman"/>
                <w:bCs/>
                <w:kern w:val="24"/>
                <w:lang w:val="ro-RO"/>
              </w:rPr>
              <w:t>0</w:t>
            </w:r>
            <w:r w:rsidRPr="00F66E69">
              <w:rPr>
                <w:rFonts w:ascii="Times New Roman" w:eastAsia="Times New Roman" w:hAnsi="Times New Roman"/>
                <w:bCs/>
                <w:kern w:val="24"/>
                <w:lang w:val="ro-RO"/>
              </w:rPr>
              <w:t xml:space="preserve">p </w:t>
            </w:r>
          </w:p>
          <w:p w14:paraId="7A32D687"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participare - 0,10p </w:t>
            </w:r>
          </w:p>
          <w:p w14:paraId="0B5CECE3"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faza internaţională:       </w:t>
            </w:r>
          </w:p>
          <w:p w14:paraId="06F86D0D" w14:textId="77777777" w:rsidR="001F5BFC" w:rsidRPr="00F66E69" w:rsidRDefault="00AB76B3"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001F5BFC" w:rsidRPr="00F66E69">
              <w:rPr>
                <w:rFonts w:ascii="Times New Roman" w:eastAsia="Times New Roman" w:hAnsi="Times New Roman"/>
                <w:bCs/>
                <w:kern w:val="24"/>
                <w:lang w:val="ro-RO"/>
              </w:rPr>
              <w:t xml:space="preserve">premiul I   - </w:t>
            </w:r>
            <w:r w:rsidRPr="00F66E69">
              <w:rPr>
                <w:rFonts w:ascii="Times New Roman" w:eastAsia="Times New Roman" w:hAnsi="Times New Roman"/>
                <w:bCs/>
                <w:kern w:val="24"/>
                <w:lang w:val="ro-RO"/>
              </w:rPr>
              <w:t>3</w:t>
            </w:r>
            <w:r w:rsidR="001F5BFC" w:rsidRPr="00F66E69">
              <w:rPr>
                <w:rFonts w:ascii="Times New Roman" w:eastAsia="Times New Roman" w:hAnsi="Times New Roman"/>
                <w:bCs/>
                <w:kern w:val="24"/>
                <w:lang w:val="ro-RO"/>
              </w:rPr>
              <w:t xml:space="preserve">p                                        </w:t>
            </w:r>
            <w:r w:rsidR="00E202D9" w:rsidRPr="00F66E69">
              <w:rPr>
                <w:rFonts w:ascii="Times New Roman" w:eastAsia="Times New Roman" w:hAnsi="Times New Roman"/>
                <w:bCs/>
                <w:kern w:val="24"/>
                <w:lang w:val="ro-RO"/>
              </w:rPr>
              <w:t xml:space="preserve">  </w:t>
            </w:r>
            <w:r w:rsidR="001F5BFC" w:rsidRPr="00F66E69">
              <w:rPr>
                <w:rFonts w:ascii="Times New Roman" w:eastAsia="Times New Roman" w:hAnsi="Times New Roman"/>
                <w:bCs/>
                <w:kern w:val="24"/>
                <w:lang w:val="ro-RO"/>
              </w:rPr>
              <w:t xml:space="preserve">premiul II   - </w:t>
            </w:r>
            <w:r w:rsidRPr="00F66E69">
              <w:rPr>
                <w:rFonts w:ascii="Times New Roman" w:eastAsia="Times New Roman" w:hAnsi="Times New Roman"/>
                <w:bCs/>
                <w:kern w:val="24"/>
                <w:lang w:val="ro-RO"/>
              </w:rPr>
              <w:t>2,5</w:t>
            </w:r>
            <w:r w:rsidR="001F5BFC" w:rsidRPr="00F66E69">
              <w:rPr>
                <w:rFonts w:ascii="Times New Roman" w:eastAsia="Times New Roman" w:hAnsi="Times New Roman"/>
                <w:bCs/>
                <w:kern w:val="24"/>
                <w:lang w:val="ro-RO"/>
              </w:rPr>
              <w:t>p</w:t>
            </w:r>
          </w:p>
          <w:p w14:paraId="037C4220"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premiul III  - </w:t>
            </w:r>
            <w:r w:rsidR="00AB76B3" w:rsidRPr="00F66E69">
              <w:rPr>
                <w:rFonts w:ascii="Times New Roman" w:eastAsia="Times New Roman" w:hAnsi="Times New Roman"/>
                <w:bCs/>
                <w:kern w:val="24"/>
                <w:lang w:val="ro-RO"/>
              </w:rPr>
              <w:t>2</w:t>
            </w:r>
            <w:r w:rsidRPr="00F66E69">
              <w:rPr>
                <w:rFonts w:ascii="Times New Roman" w:eastAsia="Times New Roman" w:hAnsi="Times New Roman"/>
                <w:bCs/>
                <w:kern w:val="24"/>
                <w:lang w:val="ro-RO"/>
              </w:rPr>
              <w:t>p</w:t>
            </w:r>
            <w:r w:rsidR="00AB76B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menţiune/premiu special – </w:t>
            </w:r>
            <w:r w:rsidR="00AB76B3" w:rsidRPr="00F66E69">
              <w:rPr>
                <w:rFonts w:ascii="Times New Roman" w:eastAsia="Times New Roman" w:hAnsi="Times New Roman"/>
                <w:bCs/>
                <w:kern w:val="24"/>
                <w:lang w:val="ro-RO"/>
              </w:rPr>
              <w:t>1</w:t>
            </w:r>
            <w:r w:rsidRPr="00F66E69">
              <w:rPr>
                <w:rFonts w:ascii="Times New Roman" w:eastAsia="Times New Roman" w:hAnsi="Times New Roman"/>
                <w:bCs/>
                <w:kern w:val="24"/>
                <w:lang w:val="ro-RO"/>
              </w:rPr>
              <w:t xml:space="preserve">p </w:t>
            </w:r>
          </w:p>
          <w:p w14:paraId="51017428"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participare – 0,25p </w:t>
            </w:r>
          </w:p>
          <w:p w14:paraId="3FD1F4A7" w14:textId="77777777" w:rsidR="001F5BFC" w:rsidRPr="00F66E69" w:rsidRDefault="001F5BFC" w:rsidP="00D37953">
            <w:pPr>
              <w:spacing w:after="0" w:line="240" w:lineRule="auto"/>
              <w:rPr>
                <w:rFonts w:ascii="Times New Roman" w:eastAsia="Times New Roman" w:hAnsi="Times New Roman"/>
                <w:bCs/>
                <w:kern w:val="24"/>
                <w:sz w:val="10"/>
                <w:szCs w:val="10"/>
                <w:lang w:val="ro-RO"/>
              </w:rPr>
            </w:pPr>
          </w:p>
          <w:p w14:paraId="74A38780" w14:textId="356B5D19" w:rsidR="001F5BFC" w:rsidRPr="00F66E69" w:rsidRDefault="001F5BFC" w:rsidP="00CA4299">
            <w:pPr>
              <w:pStyle w:val="ListParagraph"/>
              <w:numPr>
                <w:ilvl w:val="0"/>
                <w:numId w:val="36"/>
              </w:num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Alte  concursuri şi</w:t>
            </w:r>
            <w:r w:rsidR="00FA145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competiţii de profil recunoscute/avizate de </w:t>
            </w:r>
            <w:r w:rsidR="00604E48" w:rsidRPr="00F66E69">
              <w:rPr>
                <w:rFonts w:ascii="Times New Roman" w:hAnsi="Times New Roman"/>
                <w:b/>
                <w:bCs/>
                <w:i/>
                <w:lang w:val="ro-RO"/>
              </w:rPr>
              <w:t xml:space="preserve"> Ministerul Educației</w:t>
            </w:r>
            <w:r w:rsidR="00604E48"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xml:space="preserve">/ ISJ: 0,25 p /participare </w:t>
            </w:r>
          </w:p>
          <w:p w14:paraId="40923BBA" w14:textId="77777777" w:rsidR="00CA4299" w:rsidRPr="00F66E69" w:rsidRDefault="00CA4299" w:rsidP="00CA4299">
            <w:pPr>
              <w:pStyle w:val="ListParagraph"/>
              <w:numPr>
                <w:ilvl w:val="0"/>
                <w:numId w:val="36"/>
              </w:num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Pregătirea loturilor de elevi pentru etapa județeană/națională/internațională- maxim 2 p</w:t>
            </w:r>
          </w:p>
          <w:p w14:paraId="450A1CB8" w14:textId="77777777" w:rsidR="001F5BFC" w:rsidRPr="00F66E69" w:rsidRDefault="001F5BFC" w:rsidP="00E1452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 xml:space="preserve"> </w:t>
            </w:r>
            <w:r w:rsidRPr="00F66E69">
              <w:rPr>
                <w:rFonts w:ascii="Times New Roman" w:hAnsi="Times New Roman"/>
                <w:lang w:val="ro-RO"/>
              </w:rPr>
              <w:t>Dovezi – diplome/adeverințe /</w:t>
            </w:r>
            <w:r w:rsidRPr="00F66E69">
              <w:rPr>
                <w:rFonts w:ascii="Times New Roman" w:eastAsia="Times New Roman" w:hAnsi="Times New Roman"/>
                <w:bCs/>
                <w:kern w:val="24"/>
                <w:lang w:val="ro-RO"/>
              </w:rPr>
              <w:t>copii după diplomele obţinute</w:t>
            </w:r>
          </w:p>
          <w:p w14:paraId="2FFCA9FE" w14:textId="77777777" w:rsidR="001F5BFC" w:rsidRPr="00F66E69" w:rsidRDefault="001F5BFC" w:rsidP="00D37953">
            <w:pPr>
              <w:spacing w:after="0" w:line="240" w:lineRule="auto"/>
              <w:jc w:val="both"/>
              <w:rPr>
                <w:rFonts w:ascii="Times New Roman" w:hAnsi="Times New Roman"/>
                <w:lang w:val="ro-RO"/>
              </w:rPr>
            </w:pPr>
            <w:r w:rsidRPr="00F66E69">
              <w:rPr>
                <w:rFonts w:ascii="Times New Roman" w:eastAsia="Times New Roman" w:hAnsi="Times New Roman"/>
                <w:bCs/>
                <w:kern w:val="24"/>
                <w:lang w:val="ro-RO"/>
              </w:rPr>
              <w:t>Atunci când nu este specificat numele profesorului care a asigurat pregătirea, se va certifica de către instituţia de învăţământ.</w:t>
            </w:r>
          </w:p>
        </w:tc>
        <w:tc>
          <w:tcPr>
            <w:tcW w:w="1134" w:type="dxa"/>
            <w:shd w:val="clear" w:color="auto" w:fill="FFFFFF"/>
            <w:tcMar>
              <w:top w:w="28" w:type="dxa"/>
              <w:left w:w="57" w:type="dxa"/>
              <w:bottom w:w="28" w:type="dxa"/>
              <w:right w:w="57" w:type="dxa"/>
            </w:tcMar>
          </w:tcPr>
          <w:p w14:paraId="0B124560" w14:textId="77777777" w:rsidR="00AB76B3" w:rsidRPr="00F66E69" w:rsidRDefault="00AB76B3" w:rsidP="00AB76B3">
            <w:pPr>
              <w:spacing w:after="0" w:line="240" w:lineRule="auto"/>
              <w:rPr>
                <w:rFonts w:ascii="Times New Roman" w:eastAsia="Times New Roman" w:hAnsi="Times New Roman"/>
                <w:kern w:val="24"/>
                <w:lang w:val="ro-RO"/>
              </w:rPr>
            </w:pPr>
            <w:r w:rsidRPr="00F66E69">
              <w:rPr>
                <w:rFonts w:ascii="Times New Roman" w:eastAsia="Times New Roman" w:hAnsi="Times New Roman"/>
                <w:b/>
                <w:kern w:val="24"/>
                <w:lang w:val="ro-RO"/>
              </w:rPr>
              <w:t xml:space="preserve"> 1</w:t>
            </w:r>
            <w:r w:rsidR="00CA4299" w:rsidRPr="00F66E69">
              <w:rPr>
                <w:rFonts w:ascii="Times New Roman" w:eastAsia="Times New Roman" w:hAnsi="Times New Roman"/>
                <w:b/>
                <w:kern w:val="24"/>
                <w:lang w:val="ro-RO"/>
              </w:rPr>
              <w:t>0</w:t>
            </w:r>
            <w:r w:rsidRPr="00F66E69">
              <w:rPr>
                <w:rFonts w:ascii="Times New Roman" w:eastAsia="Times New Roman" w:hAnsi="Times New Roman"/>
                <w:b/>
                <w:kern w:val="24"/>
                <w:lang w:val="ro-RO"/>
              </w:rPr>
              <w:t xml:space="preserve"> p </w:t>
            </w:r>
            <w:r w:rsidRPr="00F66E69">
              <w:rPr>
                <w:rFonts w:ascii="Times New Roman" w:eastAsia="Times New Roman" w:hAnsi="Times New Roman"/>
                <w:kern w:val="24"/>
                <w:lang w:val="ro-RO"/>
              </w:rPr>
              <w:t>max.</w:t>
            </w:r>
          </w:p>
          <w:p w14:paraId="56FC2E05" w14:textId="77777777" w:rsidR="001F5BFC" w:rsidRPr="00F66E69" w:rsidRDefault="001F5BFC" w:rsidP="00D37953">
            <w:pPr>
              <w:spacing w:after="0" w:line="240" w:lineRule="auto"/>
              <w:rPr>
                <w:rFonts w:ascii="Times New Roman" w:eastAsia="Times New Roman" w:hAnsi="Times New Roman"/>
                <w:b/>
                <w:kern w:val="24"/>
                <w:lang w:val="ro-RO"/>
              </w:rPr>
            </w:pPr>
          </w:p>
          <w:p w14:paraId="237E4DDC"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1276" w:type="dxa"/>
            <w:shd w:val="clear" w:color="auto" w:fill="FFFFFF"/>
          </w:tcPr>
          <w:p w14:paraId="3F7DB4CF"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548E3267"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6E308503"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87" w:type="dxa"/>
            <w:shd w:val="clear" w:color="auto" w:fill="FFFFFF"/>
          </w:tcPr>
          <w:p w14:paraId="566BBDFF" w14:textId="77777777" w:rsidR="001F5BFC" w:rsidRPr="00F66E69" w:rsidRDefault="001F5BFC" w:rsidP="00D37953">
            <w:pPr>
              <w:spacing w:after="0" w:line="240" w:lineRule="auto"/>
              <w:rPr>
                <w:rFonts w:ascii="Times New Roman" w:eastAsia="Times New Roman" w:hAnsi="Times New Roman"/>
                <w:b/>
                <w:kern w:val="24"/>
                <w:lang w:val="ro-RO"/>
              </w:rPr>
            </w:pPr>
          </w:p>
        </w:tc>
      </w:tr>
      <w:tr w:rsidR="00434481" w:rsidRPr="00F66E69" w14:paraId="30774D04" w14:textId="77777777" w:rsidTr="00E14523">
        <w:tc>
          <w:tcPr>
            <w:tcW w:w="9346" w:type="dxa"/>
            <w:gridSpan w:val="3"/>
            <w:shd w:val="clear" w:color="auto" w:fill="FFFFFF"/>
            <w:tcMar>
              <w:top w:w="28" w:type="dxa"/>
              <w:left w:w="57" w:type="dxa"/>
              <w:bottom w:w="28" w:type="dxa"/>
              <w:right w:w="57" w:type="dxa"/>
            </w:tcMar>
          </w:tcPr>
          <w:p w14:paraId="5EAFC212" w14:textId="2A84779C" w:rsidR="0033474F" w:rsidRPr="00F66E69" w:rsidRDefault="00970747" w:rsidP="00D37953">
            <w:pPr>
              <w:spacing w:after="0" w:line="240" w:lineRule="auto"/>
              <w:jc w:val="both"/>
              <w:rPr>
                <w:rFonts w:ascii="Times New Roman" w:eastAsia="Times New Roman" w:hAnsi="Times New Roman"/>
                <w:b/>
                <w:bCs/>
                <w:i/>
                <w:kern w:val="24"/>
                <w:lang w:val="ro-RO"/>
              </w:rPr>
            </w:pPr>
            <w:r w:rsidRPr="00F66E69">
              <w:rPr>
                <w:rFonts w:ascii="Times New Roman" w:eastAsia="Times New Roman" w:hAnsi="Times New Roman"/>
                <w:b/>
                <w:bCs/>
                <w:i/>
                <w:kern w:val="24"/>
                <w:lang w:val="ro-RO"/>
              </w:rPr>
              <w:lastRenderedPageBreak/>
              <w:t xml:space="preserve">e) Rezultate deosebite obţinute în centrele de excelenţă, în centrele de resurse pentru educaţie şi dezvoltare, în centrele multifuncţionale pentru educaţie timpurie, certificate de inspectorul de specialitate/organizaţia coordonatoare, şi/sau rezultate deosebite obţinute cu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 Asistenţă Educaţională </w:t>
            </w:r>
          </w:p>
          <w:p w14:paraId="17B521F4" w14:textId="77777777" w:rsidR="001F5BFC" w:rsidRPr="00F66E69" w:rsidRDefault="001F5BFC" w:rsidP="00D37953">
            <w:pPr>
              <w:spacing w:after="0" w:line="240" w:lineRule="auto"/>
              <w:rPr>
                <w:rFonts w:ascii="Times New Roman" w:eastAsia="Times New Roman" w:hAnsi="Times New Roman"/>
                <w:kern w:val="24"/>
                <w:lang w:val="ro-RO"/>
              </w:rPr>
            </w:pPr>
            <w:r w:rsidRPr="00F66E69">
              <w:rPr>
                <w:rFonts w:ascii="Times New Roman" w:eastAsia="Times New Roman" w:hAnsi="Times New Roman"/>
                <w:kern w:val="24"/>
                <w:lang w:val="ro-RO"/>
              </w:rPr>
              <w:t>Dovezi – adeverințe nominale</w:t>
            </w:r>
          </w:p>
          <w:p w14:paraId="1AE45952" w14:textId="77777777" w:rsidR="001F5BFC" w:rsidRPr="00F66E69" w:rsidRDefault="001F5BFC" w:rsidP="00D37953">
            <w:pPr>
              <w:spacing w:after="0" w:line="240" w:lineRule="auto"/>
              <w:rPr>
                <w:rFonts w:ascii="Times New Roman" w:eastAsia="Times New Roman" w:hAnsi="Times New Roman"/>
                <w:bCs/>
                <w:kern w:val="24"/>
                <w:lang w:val="ro-RO"/>
              </w:rPr>
            </w:pPr>
            <w:r w:rsidRPr="00F66E69">
              <w:rPr>
                <w:rFonts w:ascii="Times New Roman" w:eastAsia="Times New Roman" w:hAnsi="Times New Roman"/>
                <w:bCs/>
                <w:kern w:val="24"/>
                <w:lang w:val="ro-RO"/>
              </w:rPr>
              <w:t>0,</w:t>
            </w:r>
            <w:r w:rsidR="00116203" w:rsidRPr="00F66E69">
              <w:rPr>
                <w:rFonts w:ascii="Times New Roman" w:eastAsia="Times New Roman" w:hAnsi="Times New Roman"/>
                <w:bCs/>
                <w:kern w:val="24"/>
                <w:lang w:val="ro-RO"/>
              </w:rPr>
              <w:t>5</w:t>
            </w:r>
            <w:r w:rsidRPr="00F66E69">
              <w:rPr>
                <w:rFonts w:ascii="Times New Roman" w:eastAsia="Times New Roman" w:hAnsi="Times New Roman"/>
                <w:bCs/>
                <w:kern w:val="24"/>
                <w:lang w:val="ro-RO"/>
              </w:rPr>
              <w:t>0p</w:t>
            </w:r>
            <w:r w:rsidR="00E202D9"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  elevi cu cerinţe</w:t>
            </w:r>
            <w:r w:rsidR="00FA1453"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educaţionale speciale şi/sau tulburări de învăţare cf. planului de dezvoltare individualizat</w:t>
            </w:r>
            <w:r w:rsidR="00116203" w:rsidRPr="00F66E69">
              <w:rPr>
                <w:rFonts w:ascii="Times New Roman" w:eastAsia="Times New Roman" w:hAnsi="Times New Roman"/>
                <w:bCs/>
                <w:kern w:val="24"/>
                <w:lang w:val="ro-RO"/>
              </w:rPr>
              <w:t xml:space="preserve"> </w:t>
            </w:r>
            <w:r w:rsidR="00116203" w:rsidRPr="00F66E69">
              <w:rPr>
                <w:rFonts w:ascii="Times New Roman" w:eastAsia="Times New Roman" w:hAnsi="Times New Roman"/>
                <w:kern w:val="24"/>
                <w:lang w:val="ro-RO"/>
              </w:rPr>
              <w:t>/ performanță / elev cf. fișei de progres</w:t>
            </w:r>
          </w:p>
        </w:tc>
        <w:tc>
          <w:tcPr>
            <w:tcW w:w="1134" w:type="dxa"/>
            <w:shd w:val="clear" w:color="auto" w:fill="FFFFFF"/>
            <w:tcMar>
              <w:top w:w="28" w:type="dxa"/>
              <w:left w:w="57" w:type="dxa"/>
              <w:bottom w:w="28" w:type="dxa"/>
              <w:right w:w="57" w:type="dxa"/>
            </w:tcMar>
          </w:tcPr>
          <w:p w14:paraId="454363CC" w14:textId="77777777" w:rsidR="001F5BFC" w:rsidRPr="00F66E69" w:rsidRDefault="001F5BFC" w:rsidP="00D37953">
            <w:pPr>
              <w:spacing w:after="0" w:line="240" w:lineRule="auto"/>
              <w:rPr>
                <w:rFonts w:ascii="Times New Roman" w:eastAsia="Times New Roman" w:hAnsi="Times New Roman"/>
                <w:kern w:val="24"/>
                <w:lang w:val="ro-RO"/>
              </w:rPr>
            </w:pPr>
            <w:r w:rsidRPr="00F66E69">
              <w:rPr>
                <w:rFonts w:ascii="Times New Roman" w:eastAsia="Times New Roman" w:hAnsi="Times New Roman"/>
                <w:b/>
                <w:kern w:val="24"/>
                <w:lang w:val="ro-RO"/>
              </w:rPr>
              <w:t>10</w:t>
            </w:r>
            <w:r w:rsidR="00AB76B3" w:rsidRPr="00F66E69">
              <w:rPr>
                <w:rFonts w:ascii="Times New Roman" w:eastAsia="Times New Roman" w:hAnsi="Times New Roman"/>
                <w:b/>
                <w:kern w:val="24"/>
                <w:lang w:val="ro-RO"/>
              </w:rPr>
              <w:t xml:space="preserve"> </w:t>
            </w:r>
            <w:r w:rsidRPr="00F66E69">
              <w:rPr>
                <w:rFonts w:ascii="Times New Roman" w:eastAsia="Times New Roman" w:hAnsi="Times New Roman"/>
                <w:b/>
                <w:kern w:val="24"/>
                <w:lang w:val="ro-RO"/>
              </w:rPr>
              <w:t>p</w:t>
            </w:r>
            <w:r w:rsidRPr="00F66E69">
              <w:rPr>
                <w:rFonts w:ascii="Times New Roman" w:eastAsia="Times New Roman" w:hAnsi="Times New Roman"/>
                <w:kern w:val="24"/>
                <w:lang w:val="ro-RO"/>
              </w:rPr>
              <w:t xml:space="preserve">  max</w:t>
            </w:r>
            <w:r w:rsidR="00BA7667" w:rsidRPr="00F66E69">
              <w:rPr>
                <w:rFonts w:ascii="Times New Roman" w:eastAsia="Times New Roman" w:hAnsi="Times New Roman"/>
                <w:kern w:val="24"/>
                <w:lang w:val="ro-RO"/>
              </w:rPr>
              <w:t>.</w:t>
            </w:r>
          </w:p>
          <w:p w14:paraId="45586E1D" w14:textId="77777777" w:rsidR="001F5BFC" w:rsidRPr="00F66E69" w:rsidRDefault="001F5BFC" w:rsidP="00D37953">
            <w:pPr>
              <w:spacing w:after="0" w:line="240" w:lineRule="auto"/>
              <w:rPr>
                <w:rFonts w:ascii="Times New Roman" w:eastAsia="Times New Roman" w:hAnsi="Times New Roman"/>
                <w:kern w:val="24"/>
                <w:lang w:val="ro-RO"/>
              </w:rPr>
            </w:pPr>
          </w:p>
          <w:p w14:paraId="6C8522AD" w14:textId="77777777" w:rsidR="001F5BFC" w:rsidRPr="00F66E69" w:rsidRDefault="001F5BFC" w:rsidP="00D37953">
            <w:pPr>
              <w:spacing w:after="0" w:line="240" w:lineRule="auto"/>
              <w:rPr>
                <w:rFonts w:ascii="Times New Roman" w:eastAsia="Times New Roman" w:hAnsi="Times New Roman"/>
                <w:kern w:val="24"/>
                <w:lang w:val="ro-RO"/>
              </w:rPr>
            </w:pPr>
          </w:p>
          <w:p w14:paraId="4A904660" w14:textId="77777777" w:rsidR="001F5BFC" w:rsidRPr="00F66E69" w:rsidRDefault="001F5BFC" w:rsidP="00D37953">
            <w:pPr>
              <w:spacing w:after="0" w:line="240" w:lineRule="auto"/>
              <w:rPr>
                <w:rFonts w:ascii="Times New Roman" w:eastAsia="Times New Roman" w:hAnsi="Times New Roman"/>
                <w:kern w:val="24"/>
                <w:lang w:val="ro-RO"/>
              </w:rPr>
            </w:pPr>
          </w:p>
          <w:p w14:paraId="1BE8B0B6" w14:textId="77777777" w:rsidR="001F5BFC" w:rsidRPr="00F66E69" w:rsidRDefault="001F5BFC" w:rsidP="00D37953">
            <w:pPr>
              <w:spacing w:after="0" w:line="240" w:lineRule="auto"/>
              <w:rPr>
                <w:rFonts w:ascii="Times New Roman" w:eastAsia="Times New Roman" w:hAnsi="Times New Roman"/>
                <w:kern w:val="24"/>
                <w:lang w:val="ro-RO"/>
              </w:rPr>
            </w:pPr>
          </w:p>
        </w:tc>
        <w:tc>
          <w:tcPr>
            <w:tcW w:w="1276" w:type="dxa"/>
            <w:shd w:val="clear" w:color="auto" w:fill="FFFFFF"/>
          </w:tcPr>
          <w:p w14:paraId="48CFF5CE"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6D15C8CF"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92" w:type="dxa"/>
            <w:shd w:val="clear" w:color="auto" w:fill="FFFFFF"/>
          </w:tcPr>
          <w:p w14:paraId="77C59965" w14:textId="77777777" w:rsidR="001F5BFC" w:rsidRPr="00F66E69" w:rsidRDefault="001F5BFC" w:rsidP="00D37953">
            <w:pPr>
              <w:spacing w:after="0" w:line="240" w:lineRule="auto"/>
              <w:rPr>
                <w:rFonts w:ascii="Times New Roman" w:eastAsia="Times New Roman" w:hAnsi="Times New Roman"/>
                <w:b/>
                <w:kern w:val="24"/>
                <w:lang w:val="ro-RO"/>
              </w:rPr>
            </w:pPr>
          </w:p>
        </w:tc>
        <w:tc>
          <w:tcPr>
            <w:tcW w:w="987" w:type="dxa"/>
            <w:shd w:val="clear" w:color="auto" w:fill="FFFFFF"/>
          </w:tcPr>
          <w:p w14:paraId="729A9C9E" w14:textId="77777777" w:rsidR="001F5BFC" w:rsidRPr="00F66E69" w:rsidRDefault="001F5BFC" w:rsidP="00D37953">
            <w:pPr>
              <w:spacing w:after="0" w:line="240" w:lineRule="auto"/>
              <w:rPr>
                <w:rFonts w:ascii="Times New Roman" w:eastAsia="Times New Roman" w:hAnsi="Times New Roman"/>
                <w:b/>
                <w:kern w:val="24"/>
                <w:lang w:val="ro-RO"/>
              </w:rPr>
            </w:pPr>
          </w:p>
        </w:tc>
      </w:tr>
      <w:tr w:rsidR="00434481" w:rsidRPr="00F66E69" w14:paraId="4C606A92" w14:textId="77777777" w:rsidTr="00E14523">
        <w:tc>
          <w:tcPr>
            <w:tcW w:w="9346" w:type="dxa"/>
            <w:gridSpan w:val="3"/>
            <w:shd w:val="clear" w:color="auto" w:fill="FFFFFF"/>
            <w:tcMar>
              <w:top w:w="28" w:type="dxa"/>
              <w:left w:w="57" w:type="dxa"/>
              <w:bottom w:w="28" w:type="dxa"/>
              <w:right w:w="57" w:type="dxa"/>
            </w:tcMar>
          </w:tcPr>
          <w:p w14:paraId="7E63FB06" w14:textId="02B8F811" w:rsidR="001F5BFC" w:rsidRPr="00F66E69" w:rsidRDefault="00970747" w:rsidP="00A54EE0">
            <w:pPr>
              <w:pStyle w:val="BodyText"/>
              <w:spacing w:after="0" w:line="240" w:lineRule="auto"/>
              <w:jc w:val="both"/>
              <w:rPr>
                <w:rFonts w:ascii="Times New Roman" w:hAnsi="Times New Roman"/>
                <w:sz w:val="10"/>
                <w:szCs w:val="10"/>
                <w:lang w:val="ro-RO"/>
              </w:rPr>
            </w:pPr>
            <w:r w:rsidRPr="00F66E69">
              <w:rPr>
                <w:rFonts w:ascii="Times New Roman" w:eastAsia="Times New Roman" w:hAnsi="Times New Roman"/>
                <w:b/>
                <w:bCs/>
                <w:i/>
                <w:kern w:val="24"/>
                <w:lang w:val="ro-RO"/>
              </w:rPr>
              <w:t>f) Participarea, în calitate de membru al comisiei de evaluare/organizare, la olimpiadele şi concursurile de profil, etapele pe sector, judeţene, interjudeţene, naţionale şi internaţionale incluse în programul de activităţi şi în calendarul inspectoratului şcolar/</w:t>
            </w:r>
            <w:r w:rsidR="00604E48" w:rsidRPr="00F66E69">
              <w:rPr>
                <w:rFonts w:ascii="Times New Roman" w:hAnsi="Times New Roman"/>
                <w:b/>
                <w:bCs/>
                <w:i/>
                <w:lang w:val="ro-RO"/>
              </w:rPr>
              <w:t xml:space="preserve"> Ministerul Educației</w:t>
            </w:r>
          </w:p>
          <w:p w14:paraId="144B3C6B" w14:textId="77777777" w:rsidR="00970747" w:rsidRPr="00F66E69" w:rsidRDefault="00970747" w:rsidP="00A54EE0">
            <w:pPr>
              <w:pStyle w:val="BodyText"/>
              <w:spacing w:after="0" w:line="240" w:lineRule="auto"/>
              <w:jc w:val="both"/>
              <w:rPr>
                <w:rFonts w:ascii="Times New Roman" w:eastAsia="Times New Roman" w:hAnsi="Times New Roman"/>
                <w:kern w:val="24"/>
                <w:lang w:val="ro-RO"/>
              </w:rPr>
            </w:pPr>
            <w:r w:rsidRPr="00F66E69">
              <w:rPr>
                <w:rFonts w:ascii="Times New Roman" w:eastAsia="Times New Roman" w:hAnsi="Times New Roman"/>
                <w:kern w:val="24"/>
                <w:lang w:val="ro-RO"/>
              </w:rPr>
              <w:t>Dovezi – Decizii/Adeverințe nominale</w:t>
            </w:r>
          </w:p>
          <w:p w14:paraId="25597E4F" w14:textId="77777777" w:rsidR="00970747" w:rsidRPr="00F66E69" w:rsidRDefault="00970747" w:rsidP="00A54EE0">
            <w:pPr>
              <w:pStyle w:val="BodyText"/>
              <w:spacing w:after="0" w:line="240" w:lineRule="auto"/>
              <w:jc w:val="both"/>
              <w:rPr>
                <w:rFonts w:ascii="Times New Roman" w:eastAsia="Times New Roman" w:hAnsi="Times New Roman"/>
                <w:kern w:val="24"/>
                <w:lang w:val="ro-RO"/>
              </w:rPr>
            </w:pPr>
            <w:r w:rsidRPr="00F66E69">
              <w:rPr>
                <w:rFonts w:ascii="Times New Roman" w:eastAsia="Times New Roman" w:hAnsi="Times New Roman"/>
                <w:kern w:val="24"/>
                <w:lang w:val="ro-RO"/>
              </w:rPr>
              <w:t>Evaluator -0,50p (etapa locală)/0,75p (etapa județeană)/1p (etapa națională)/1,20p (etapa internațională)/ Simularea evaluării examenelor naționale pentru clasa a 8-a și a 12-a /evaluare națională II-IV-VI;</w:t>
            </w:r>
          </w:p>
          <w:p w14:paraId="754F6155" w14:textId="77777777" w:rsidR="00970747" w:rsidRPr="00F66E69" w:rsidRDefault="00970747" w:rsidP="00A54EE0">
            <w:pPr>
              <w:pStyle w:val="BodyText"/>
              <w:spacing w:after="0" w:line="240" w:lineRule="auto"/>
              <w:jc w:val="both"/>
              <w:rPr>
                <w:rFonts w:ascii="Times New Roman" w:eastAsia="Times New Roman" w:hAnsi="Times New Roman"/>
                <w:kern w:val="24"/>
                <w:lang w:val="ro-RO"/>
              </w:rPr>
            </w:pPr>
            <w:r w:rsidRPr="00F66E69">
              <w:rPr>
                <w:rFonts w:ascii="Times New Roman" w:eastAsia="Times New Roman" w:hAnsi="Times New Roman"/>
                <w:kern w:val="24"/>
                <w:lang w:val="ro-RO"/>
              </w:rPr>
              <w:t>Membru -1p (etapa locală)/1,10p (etapa județeană)/1,20p (etapa națională)/1,30p (etapa internațională);</w:t>
            </w:r>
          </w:p>
          <w:p w14:paraId="0155E268" w14:textId="77777777" w:rsidR="00970747" w:rsidRPr="00F66E69" w:rsidRDefault="00970747" w:rsidP="00A54EE0">
            <w:pPr>
              <w:pStyle w:val="BodyText"/>
              <w:spacing w:after="0" w:line="240" w:lineRule="auto"/>
              <w:jc w:val="both"/>
              <w:rPr>
                <w:rFonts w:ascii="Times New Roman" w:eastAsia="Times New Roman" w:hAnsi="Times New Roman"/>
                <w:kern w:val="24"/>
                <w:lang w:val="ro-RO"/>
              </w:rPr>
            </w:pPr>
            <w:r w:rsidRPr="00F66E69">
              <w:rPr>
                <w:rFonts w:ascii="Times New Roman" w:eastAsia="Times New Roman" w:hAnsi="Times New Roman"/>
                <w:kern w:val="24"/>
                <w:lang w:val="ro-RO"/>
              </w:rPr>
              <w:t>Responsabil/secretar-1,10p(etapa locală)/1,20p(etapa județeană)/1,30p(etapa națională)/1,40p(etapa internațională);</w:t>
            </w:r>
          </w:p>
          <w:p w14:paraId="56DB723E" w14:textId="77777777" w:rsidR="00970747" w:rsidRPr="00F66E69" w:rsidRDefault="00970747" w:rsidP="00A54EE0">
            <w:pPr>
              <w:pStyle w:val="BodyText"/>
              <w:spacing w:after="0" w:line="240" w:lineRule="auto"/>
              <w:jc w:val="both"/>
              <w:rPr>
                <w:rFonts w:ascii="Times New Roman" w:eastAsia="Times New Roman" w:hAnsi="Times New Roman"/>
                <w:kern w:val="24"/>
                <w:lang w:val="ro-RO"/>
              </w:rPr>
            </w:pPr>
            <w:r w:rsidRPr="00F66E69">
              <w:rPr>
                <w:rFonts w:ascii="Times New Roman" w:eastAsia="Times New Roman" w:hAnsi="Times New Roman"/>
                <w:kern w:val="24"/>
                <w:lang w:val="ro-RO"/>
              </w:rPr>
              <w:t>Vicepreședinte – 1,20p(etapa locală)/1,30p(etapa județeană)/1,40p(etapa națională)/1,50p(etapa internațională);</w:t>
            </w:r>
          </w:p>
          <w:p w14:paraId="4EC44A58" w14:textId="3BBA92C9" w:rsidR="001F5BFC" w:rsidRPr="00F66E69" w:rsidRDefault="00970747" w:rsidP="00A54EE0">
            <w:pPr>
              <w:spacing w:after="0" w:line="240" w:lineRule="auto"/>
              <w:jc w:val="both"/>
              <w:rPr>
                <w:rFonts w:ascii="Times New Roman" w:eastAsia="Times New Roman" w:hAnsi="Times New Roman"/>
                <w:b/>
                <w:kern w:val="24"/>
                <w:lang w:val="ro-RO"/>
              </w:rPr>
            </w:pPr>
            <w:r w:rsidRPr="00F66E69">
              <w:rPr>
                <w:rFonts w:ascii="Times New Roman" w:eastAsia="Times New Roman" w:hAnsi="Times New Roman"/>
                <w:kern w:val="24"/>
                <w:lang w:val="ro-RO"/>
              </w:rPr>
              <w:t>Președinte – 1,30p(etapa locală)/1,40p(etapa județeană)/1,50p(etapa națională)/1,60p(etapa internațională);</w:t>
            </w:r>
          </w:p>
        </w:tc>
        <w:tc>
          <w:tcPr>
            <w:tcW w:w="1134" w:type="dxa"/>
            <w:shd w:val="clear" w:color="auto" w:fill="FFFFFF"/>
            <w:tcMar>
              <w:top w:w="28" w:type="dxa"/>
              <w:left w:w="57" w:type="dxa"/>
              <w:bottom w:w="28" w:type="dxa"/>
              <w:right w:w="57" w:type="dxa"/>
            </w:tcMar>
          </w:tcPr>
          <w:p w14:paraId="5B64FE04" w14:textId="77777777" w:rsidR="001F5BFC" w:rsidRPr="00F66E69" w:rsidRDefault="001F5BFC" w:rsidP="00D37953">
            <w:pPr>
              <w:rPr>
                <w:rFonts w:ascii="Times New Roman" w:eastAsia="Times New Roman" w:hAnsi="Times New Roman"/>
                <w:kern w:val="24"/>
                <w:lang w:val="ro-RO"/>
              </w:rPr>
            </w:pPr>
            <w:r w:rsidRPr="00F66E69">
              <w:rPr>
                <w:rFonts w:ascii="Times New Roman" w:hAnsi="Times New Roman"/>
                <w:b/>
                <w:bCs/>
                <w:lang w:val="ro-RO"/>
              </w:rPr>
              <w:t xml:space="preserve">8 p </w:t>
            </w:r>
            <w:r w:rsidRPr="00F66E69">
              <w:rPr>
                <w:rFonts w:ascii="Times New Roman" w:hAnsi="Times New Roman"/>
                <w:kern w:val="24"/>
                <w:lang w:val="ro-RO"/>
              </w:rPr>
              <w:t>max</w:t>
            </w:r>
            <w:r w:rsidR="00BA7667" w:rsidRPr="00F66E69">
              <w:rPr>
                <w:rFonts w:ascii="Times New Roman" w:hAnsi="Times New Roman"/>
                <w:kern w:val="24"/>
                <w:lang w:val="ro-RO"/>
              </w:rPr>
              <w:t>.</w:t>
            </w:r>
          </w:p>
          <w:p w14:paraId="4C71B672" w14:textId="77777777" w:rsidR="001F5BFC" w:rsidRPr="00F66E69" w:rsidRDefault="001F5BFC" w:rsidP="00D37953">
            <w:pPr>
              <w:rPr>
                <w:rFonts w:ascii="Times New Roman" w:hAnsi="Times New Roman"/>
                <w:kern w:val="24"/>
                <w:lang w:val="ro-RO"/>
              </w:rPr>
            </w:pPr>
          </w:p>
          <w:p w14:paraId="417108D5" w14:textId="77777777" w:rsidR="001F5BFC" w:rsidRPr="00F66E69" w:rsidRDefault="001F5BFC" w:rsidP="00D37953">
            <w:pPr>
              <w:spacing w:after="0"/>
              <w:rPr>
                <w:rFonts w:ascii="Times New Roman" w:hAnsi="Times New Roman"/>
                <w:bCs/>
                <w:lang w:val="ro-RO"/>
              </w:rPr>
            </w:pPr>
          </w:p>
        </w:tc>
        <w:tc>
          <w:tcPr>
            <w:tcW w:w="1276" w:type="dxa"/>
            <w:shd w:val="clear" w:color="auto" w:fill="FFFFFF"/>
          </w:tcPr>
          <w:p w14:paraId="286CAFEB" w14:textId="77777777" w:rsidR="001F5BFC" w:rsidRPr="00F66E69" w:rsidRDefault="001F5BFC" w:rsidP="00D37953">
            <w:pPr>
              <w:rPr>
                <w:rFonts w:ascii="Times New Roman" w:hAnsi="Times New Roman"/>
                <w:b/>
                <w:bCs/>
                <w:lang w:val="ro-RO"/>
              </w:rPr>
            </w:pPr>
          </w:p>
        </w:tc>
        <w:tc>
          <w:tcPr>
            <w:tcW w:w="992" w:type="dxa"/>
            <w:shd w:val="clear" w:color="auto" w:fill="FFFFFF"/>
          </w:tcPr>
          <w:p w14:paraId="6CA58A5C" w14:textId="77777777" w:rsidR="001F5BFC" w:rsidRPr="00F66E69" w:rsidRDefault="001F5BFC" w:rsidP="00D37953">
            <w:pPr>
              <w:rPr>
                <w:rFonts w:ascii="Times New Roman" w:hAnsi="Times New Roman"/>
                <w:b/>
                <w:bCs/>
                <w:lang w:val="ro-RO"/>
              </w:rPr>
            </w:pPr>
          </w:p>
        </w:tc>
        <w:tc>
          <w:tcPr>
            <w:tcW w:w="992" w:type="dxa"/>
            <w:shd w:val="clear" w:color="auto" w:fill="FFFFFF"/>
          </w:tcPr>
          <w:p w14:paraId="25B9C9E9" w14:textId="77777777" w:rsidR="001F5BFC" w:rsidRPr="00F66E69" w:rsidRDefault="001F5BFC" w:rsidP="00D37953">
            <w:pPr>
              <w:rPr>
                <w:rFonts w:ascii="Times New Roman" w:hAnsi="Times New Roman"/>
                <w:b/>
                <w:bCs/>
                <w:lang w:val="ro-RO"/>
              </w:rPr>
            </w:pPr>
          </w:p>
        </w:tc>
        <w:tc>
          <w:tcPr>
            <w:tcW w:w="987" w:type="dxa"/>
            <w:shd w:val="clear" w:color="auto" w:fill="FFFFFF"/>
          </w:tcPr>
          <w:p w14:paraId="6383A511" w14:textId="77777777" w:rsidR="001F5BFC" w:rsidRPr="00F66E69" w:rsidRDefault="001F5BFC" w:rsidP="00D37953">
            <w:pPr>
              <w:rPr>
                <w:rFonts w:ascii="Times New Roman" w:hAnsi="Times New Roman"/>
                <w:b/>
                <w:bCs/>
                <w:lang w:val="ro-RO"/>
              </w:rPr>
            </w:pPr>
          </w:p>
        </w:tc>
      </w:tr>
      <w:tr w:rsidR="00434481" w:rsidRPr="00F66E69" w14:paraId="2016A9B7" w14:textId="77777777" w:rsidTr="00E14523">
        <w:tc>
          <w:tcPr>
            <w:tcW w:w="9346" w:type="dxa"/>
            <w:gridSpan w:val="3"/>
            <w:shd w:val="clear" w:color="auto" w:fill="FFFFFF"/>
            <w:tcMar>
              <w:top w:w="28" w:type="dxa"/>
              <w:left w:w="57" w:type="dxa"/>
              <w:bottom w:w="28" w:type="dxa"/>
              <w:right w:w="57" w:type="dxa"/>
            </w:tcMar>
          </w:tcPr>
          <w:p w14:paraId="5B7CC87A" w14:textId="48E41340" w:rsidR="001F5BFC" w:rsidRPr="00F66E69" w:rsidRDefault="001F5BFC" w:rsidP="00A54EE0">
            <w:pPr>
              <w:spacing w:after="0" w:line="240" w:lineRule="auto"/>
              <w:jc w:val="both"/>
              <w:rPr>
                <w:rFonts w:ascii="Times New Roman" w:eastAsia="Times New Roman" w:hAnsi="Times New Roman"/>
                <w:b/>
                <w:bCs/>
                <w:kern w:val="24"/>
                <w:sz w:val="10"/>
                <w:szCs w:val="10"/>
                <w:lang w:val="ro-RO"/>
              </w:rPr>
            </w:pPr>
            <w:r w:rsidRPr="00F66E69">
              <w:rPr>
                <w:rFonts w:ascii="Times New Roman" w:eastAsia="Times New Roman" w:hAnsi="Times New Roman"/>
                <w:b/>
                <w:bCs/>
                <w:i/>
                <w:kern w:val="24"/>
                <w:lang w:val="ro-RO"/>
              </w:rPr>
              <w:t>g</w:t>
            </w:r>
            <w:r w:rsidR="00970747" w:rsidRPr="00F66E69">
              <w:rPr>
                <w:rFonts w:ascii="Times New Roman" w:eastAsia="Times New Roman" w:hAnsi="Times New Roman"/>
                <w:b/>
                <w:bCs/>
                <w:i/>
                <w:kern w:val="24"/>
                <w:lang w:val="ro-RO"/>
              </w:rPr>
              <w:t xml:space="preserve">) Implicare în activitatea de tratare diferenţiată a elevilor din grupele/clasele cu regim simultan/alternative educaţionale şi/sau în implementarea activităţilor de învăţare remedială </w:t>
            </w:r>
          </w:p>
          <w:p w14:paraId="51B8EBD3" w14:textId="77777777" w:rsidR="00970747" w:rsidRPr="00F66E69" w:rsidRDefault="00970747" w:rsidP="00A54EE0">
            <w:pPr>
              <w:spacing w:after="0" w:line="240" w:lineRule="auto"/>
              <w:ind w:left="259" w:hanging="259"/>
              <w:jc w:val="both"/>
              <w:rPr>
                <w:rFonts w:ascii="Times New Roman" w:eastAsia="Times New Roman" w:hAnsi="Times New Roman"/>
                <w:kern w:val="24"/>
                <w:lang w:val="ro-RO"/>
              </w:rPr>
            </w:pPr>
            <w:r w:rsidRPr="00F66E69">
              <w:rPr>
                <w:rFonts w:ascii="Times New Roman" w:eastAsia="Times New Roman" w:hAnsi="Times New Roman"/>
                <w:kern w:val="24"/>
                <w:lang w:val="ro-RO"/>
              </w:rPr>
              <w:t>Dovezi –adaptare curriculară/grafic de pregătire, adeverințe, liste beneficiari;– 1 p/ activitate</w:t>
            </w:r>
          </w:p>
          <w:p w14:paraId="5D23D399" w14:textId="3E3BE4FB" w:rsidR="001F5BFC" w:rsidRPr="00F66E69" w:rsidRDefault="00970747" w:rsidP="00A54EE0">
            <w:pPr>
              <w:spacing w:after="0" w:line="240" w:lineRule="auto"/>
              <w:ind w:left="259" w:hanging="259"/>
              <w:jc w:val="both"/>
              <w:rPr>
                <w:rFonts w:ascii="Times New Roman" w:eastAsia="Times New Roman" w:hAnsi="Times New Roman"/>
                <w:b/>
                <w:bCs/>
                <w:kern w:val="24"/>
                <w:lang w:val="ro-RO"/>
              </w:rPr>
            </w:pPr>
            <w:r w:rsidRPr="00F66E69">
              <w:rPr>
                <w:rFonts w:ascii="Times New Roman" w:eastAsia="Times New Roman" w:hAnsi="Times New Roman"/>
                <w:kern w:val="24"/>
                <w:lang w:val="ro-RO"/>
              </w:rPr>
              <w:t>-educație remedială – adeverințe care atestă organizarea unor sesiuni de pregătire suplimentară, neremunerată/listă beneficiari/ -2 p/grupă elevi</w:t>
            </w:r>
          </w:p>
        </w:tc>
        <w:tc>
          <w:tcPr>
            <w:tcW w:w="1134" w:type="dxa"/>
            <w:shd w:val="clear" w:color="auto" w:fill="FFFFFF"/>
            <w:tcMar>
              <w:top w:w="28" w:type="dxa"/>
              <w:left w:w="57" w:type="dxa"/>
              <w:bottom w:w="28" w:type="dxa"/>
              <w:right w:w="57" w:type="dxa"/>
            </w:tcMar>
          </w:tcPr>
          <w:p w14:paraId="42798846" w14:textId="77777777" w:rsidR="001F5BFC" w:rsidRPr="00F66E69" w:rsidRDefault="001F5BFC" w:rsidP="00BA7667">
            <w:pPr>
              <w:rPr>
                <w:rFonts w:ascii="Times New Roman" w:hAnsi="Times New Roman"/>
                <w:b/>
                <w:bCs/>
                <w:lang w:val="ro-RO"/>
              </w:rPr>
            </w:pPr>
            <w:r w:rsidRPr="00F66E69">
              <w:rPr>
                <w:rFonts w:ascii="Times New Roman" w:hAnsi="Times New Roman"/>
                <w:b/>
                <w:bCs/>
                <w:lang w:val="ro-RO"/>
              </w:rPr>
              <w:t xml:space="preserve"> </w:t>
            </w:r>
            <w:r w:rsidR="00CA4299" w:rsidRPr="00F66E69">
              <w:rPr>
                <w:rFonts w:ascii="Times New Roman" w:hAnsi="Times New Roman"/>
                <w:b/>
                <w:bCs/>
                <w:lang w:val="ro-RO"/>
              </w:rPr>
              <w:t xml:space="preserve">10 </w:t>
            </w:r>
            <w:r w:rsidRPr="00F66E69">
              <w:rPr>
                <w:rFonts w:ascii="Times New Roman" w:hAnsi="Times New Roman"/>
                <w:b/>
                <w:bCs/>
                <w:lang w:val="ro-RO"/>
              </w:rPr>
              <w:t xml:space="preserve">p </w:t>
            </w:r>
            <w:r w:rsidRPr="00F66E69">
              <w:rPr>
                <w:rFonts w:ascii="Times New Roman" w:hAnsi="Times New Roman"/>
                <w:kern w:val="24"/>
                <w:lang w:val="ro-RO"/>
              </w:rPr>
              <w:t xml:space="preserve"> max</w:t>
            </w:r>
            <w:r w:rsidR="00BA7667" w:rsidRPr="00F66E69">
              <w:rPr>
                <w:rFonts w:ascii="Times New Roman" w:hAnsi="Times New Roman"/>
                <w:kern w:val="24"/>
                <w:lang w:val="ro-RO"/>
              </w:rPr>
              <w:t>.</w:t>
            </w:r>
          </w:p>
        </w:tc>
        <w:tc>
          <w:tcPr>
            <w:tcW w:w="1276" w:type="dxa"/>
            <w:shd w:val="clear" w:color="auto" w:fill="FFFFFF"/>
          </w:tcPr>
          <w:p w14:paraId="4B6DAA4A" w14:textId="77777777" w:rsidR="001F5BFC" w:rsidRPr="00F66E69" w:rsidRDefault="001F5BFC" w:rsidP="00D37953">
            <w:pPr>
              <w:rPr>
                <w:rFonts w:ascii="Times New Roman" w:hAnsi="Times New Roman"/>
                <w:b/>
                <w:bCs/>
                <w:lang w:val="ro-RO"/>
              </w:rPr>
            </w:pPr>
          </w:p>
        </w:tc>
        <w:tc>
          <w:tcPr>
            <w:tcW w:w="992" w:type="dxa"/>
            <w:shd w:val="clear" w:color="auto" w:fill="FFFFFF"/>
          </w:tcPr>
          <w:p w14:paraId="492AAFF3" w14:textId="77777777" w:rsidR="001F5BFC" w:rsidRPr="00F66E69" w:rsidRDefault="001F5BFC" w:rsidP="00D37953">
            <w:pPr>
              <w:rPr>
                <w:rFonts w:ascii="Times New Roman" w:hAnsi="Times New Roman"/>
                <w:b/>
                <w:bCs/>
                <w:lang w:val="ro-RO"/>
              </w:rPr>
            </w:pPr>
          </w:p>
        </w:tc>
        <w:tc>
          <w:tcPr>
            <w:tcW w:w="992" w:type="dxa"/>
            <w:shd w:val="clear" w:color="auto" w:fill="FFFFFF"/>
          </w:tcPr>
          <w:p w14:paraId="05ACD9AB" w14:textId="77777777" w:rsidR="001F5BFC" w:rsidRPr="00F66E69" w:rsidRDefault="001F5BFC" w:rsidP="00D37953">
            <w:pPr>
              <w:rPr>
                <w:rFonts w:ascii="Times New Roman" w:hAnsi="Times New Roman"/>
                <w:b/>
                <w:bCs/>
                <w:lang w:val="ro-RO"/>
              </w:rPr>
            </w:pPr>
          </w:p>
        </w:tc>
        <w:tc>
          <w:tcPr>
            <w:tcW w:w="987" w:type="dxa"/>
            <w:shd w:val="clear" w:color="auto" w:fill="FFFFFF"/>
          </w:tcPr>
          <w:p w14:paraId="5327272C" w14:textId="77777777" w:rsidR="001F5BFC" w:rsidRPr="00F66E69" w:rsidRDefault="001F5BFC" w:rsidP="00D37953">
            <w:pPr>
              <w:rPr>
                <w:rFonts w:ascii="Times New Roman" w:hAnsi="Times New Roman"/>
                <w:b/>
                <w:bCs/>
                <w:lang w:val="ro-RO"/>
              </w:rPr>
            </w:pPr>
          </w:p>
        </w:tc>
      </w:tr>
      <w:tr w:rsidR="00434481" w:rsidRPr="00F66E69" w14:paraId="73CC5882" w14:textId="77777777" w:rsidTr="00E14523">
        <w:tc>
          <w:tcPr>
            <w:tcW w:w="9346" w:type="dxa"/>
            <w:gridSpan w:val="3"/>
            <w:shd w:val="clear" w:color="auto" w:fill="FFFFFF"/>
            <w:tcMar>
              <w:top w:w="28" w:type="dxa"/>
              <w:left w:w="57" w:type="dxa"/>
              <w:bottom w:w="28" w:type="dxa"/>
              <w:right w:w="57" w:type="dxa"/>
            </w:tcMar>
          </w:tcPr>
          <w:p w14:paraId="30B35025" w14:textId="6732194C" w:rsidR="00970747" w:rsidRPr="00F66E69" w:rsidRDefault="00FA1453" w:rsidP="00A54EE0">
            <w:pPr>
              <w:spacing w:after="0" w:line="240" w:lineRule="auto"/>
              <w:jc w:val="both"/>
              <w:rPr>
                <w:rFonts w:ascii="Times New Roman" w:eastAsia="Times New Roman" w:hAnsi="Times New Roman"/>
                <w:b/>
                <w:bCs/>
                <w:i/>
                <w:kern w:val="24"/>
                <w:lang w:val="ro-RO"/>
              </w:rPr>
            </w:pPr>
            <w:r w:rsidRPr="00F66E69">
              <w:rPr>
                <w:rFonts w:ascii="Times New Roman" w:eastAsia="Times New Roman" w:hAnsi="Times New Roman"/>
                <w:b/>
                <w:bCs/>
                <w:i/>
                <w:kern w:val="24"/>
                <w:lang w:val="ro-RO"/>
              </w:rPr>
              <w:t xml:space="preserve"> </w:t>
            </w:r>
            <w:r w:rsidR="00970747" w:rsidRPr="00F66E69">
              <w:rPr>
                <w:rFonts w:ascii="Times New Roman" w:eastAsia="Times New Roman" w:hAnsi="Times New Roman"/>
                <w:b/>
                <w:bCs/>
                <w:i/>
                <w:kern w:val="24"/>
                <w:lang w:val="ro-RO"/>
              </w:rPr>
              <w:t xml:space="preserve">h) 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ca activitate neremunerată, respectiv a programului </w:t>
            </w:r>
            <w:r w:rsidR="00F66E69" w:rsidRPr="00F66E69">
              <w:rPr>
                <w:rFonts w:ascii="Times New Roman" w:eastAsia="Times New Roman" w:hAnsi="Times New Roman"/>
                <w:b/>
                <w:bCs/>
                <w:i/>
                <w:kern w:val="24"/>
                <w:lang w:val="ro-RO"/>
              </w:rPr>
              <w:t>„</w:t>
            </w:r>
            <w:r w:rsidR="00970747" w:rsidRPr="00F66E69">
              <w:rPr>
                <w:rFonts w:ascii="Times New Roman" w:eastAsia="Times New Roman" w:hAnsi="Times New Roman"/>
                <w:b/>
                <w:bCs/>
                <w:i/>
                <w:kern w:val="24"/>
                <w:lang w:val="ro-RO"/>
              </w:rPr>
              <w:t>A doua şansă</w:t>
            </w:r>
            <w:r w:rsidR="00F66E69" w:rsidRPr="00F66E69">
              <w:rPr>
                <w:rFonts w:ascii="Times New Roman" w:eastAsia="Times New Roman" w:hAnsi="Times New Roman"/>
                <w:b/>
                <w:bCs/>
                <w:i/>
                <w:kern w:val="24"/>
                <w:lang w:val="ro-RO"/>
              </w:rPr>
              <w:t>”</w:t>
            </w:r>
          </w:p>
          <w:p w14:paraId="25240BCC" w14:textId="77777777" w:rsidR="00970747" w:rsidRPr="00F66E69" w:rsidRDefault="00970747" w:rsidP="00A54EE0">
            <w:pPr>
              <w:spacing w:after="0" w:line="240" w:lineRule="auto"/>
              <w:ind w:left="259" w:hanging="259"/>
              <w:jc w:val="both"/>
              <w:rPr>
                <w:rFonts w:ascii="Times New Roman" w:eastAsia="Times New Roman" w:hAnsi="Times New Roman"/>
                <w:kern w:val="24"/>
                <w:lang w:val="ro-RO"/>
              </w:rPr>
            </w:pPr>
            <w:r w:rsidRPr="00F66E69">
              <w:rPr>
                <w:rFonts w:ascii="Times New Roman" w:eastAsia="Times New Roman" w:hAnsi="Times New Roman"/>
                <w:kern w:val="24"/>
                <w:lang w:val="ro-RO"/>
              </w:rPr>
              <w:t xml:space="preserve">Dovezi – Adeverințe nominale/extras din documentele oficiale </w:t>
            </w:r>
          </w:p>
          <w:p w14:paraId="72E56926" w14:textId="77777777" w:rsidR="00970747" w:rsidRPr="00F66E69" w:rsidRDefault="00970747" w:rsidP="00A54EE0">
            <w:pPr>
              <w:spacing w:after="0" w:line="240" w:lineRule="auto"/>
              <w:ind w:left="259" w:hanging="259"/>
              <w:jc w:val="both"/>
              <w:rPr>
                <w:rFonts w:ascii="Times New Roman" w:eastAsia="Times New Roman" w:hAnsi="Times New Roman"/>
                <w:kern w:val="24"/>
                <w:lang w:val="ro-RO"/>
              </w:rPr>
            </w:pPr>
            <w:r w:rsidRPr="00F66E69">
              <w:rPr>
                <w:rFonts w:ascii="Times New Roman" w:eastAsia="Times New Roman" w:hAnsi="Times New Roman"/>
                <w:kern w:val="24"/>
                <w:lang w:val="ro-RO"/>
              </w:rPr>
              <w:t>Proiect educațional - 2p nivel local/județean/4 p interjudețean/național /6 p internațional</w:t>
            </w:r>
          </w:p>
          <w:p w14:paraId="65FFC10D" w14:textId="77777777" w:rsidR="00970747" w:rsidRPr="00F66E69" w:rsidRDefault="00970747" w:rsidP="00A54EE0">
            <w:pPr>
              <w:spacing w:after="0" w:line="240" w:lineRule="auto"/>
              <w:ind w:left="259" w:hanging="259"/>
              <w:jc w:val="both"/>
              <w:rPr>
                <w:rFonts w:ascii="Times New Roman" w:eastAsia="Times New Roman" w:hAnsi="Times New Roman"/>
                <w:kern w:val="24"/>
                <w:lang w:val="ro-RO"/>
              </w:rPr>
            </w:pPr>
            <w:r w:rsidRPr="00F66E69">
              <w:rPr>
                <w:rFonts w:ascii="Times New Roman" w:eastAsia="Times New Roman" w:hAnsi="Times New Roman"/>
                <w:kern w:val="24"/>
                <w:lang w:val="ro-RO"/>
              </w:rPr>
              <w:t>Școala după școală – 2p/program  -  ca activitate de voluntariat</w:t>
            </w:r>
          </w:p>
          <w:p w14:paraId="7C950C53" w14:textId="1F9DFF71" w:rsidR="001F5BFC" w:rsidRPr="00F66E69" w:rsidRDefault="00970747" w:rsidP="00A54EE0">
            <w:pPr>
              <w:spacing w:after="0" w:line="240" w:lineRule="auto"/>
              <w:jc w:val="both"/>
              <w:rPr>
                <w:rFonts w:ascii="Times New Roman" w:eastAsia="Times New Roman" w:hAnsi="Times New Roman"/>
                <w:b/>
                <w:bCs/>
                <w:kern w:val="24"/>
                <w:lang w:val="ro-RO"/>
              </w:rPr>
            </w:pPr>
            <w:r w:rsidRPr="00F66E69">
              <w:rPr>
                <w:rFonts w:ascii="Times New Roman" w:eastAsia="Times New Roman" w:hAnsi="Times New Roman"/>
                <w:kern w:val="24"/>
                <w:lang w:val="ro-RO"/>
              </w:rPr>
              <w:t>A doua șansă - 2p /program -  ca activitate de voluntariat</w:t>
            </w:r>
          </w:p>
        </w:tc>
        <w:tc>
          <w:tcPr>
            <w:tcW w:w="1134" w:type="dxa"/>
            <w:shd w:val="clear" w:color="auto" w:fill="FFFFFF"/>
            <w:tcMar>
              <w:top w:w="28" w:type="dxa"/>
              <w:left w:w="57" w:type="dxa"/>
              <w:bottom w:w="28" w:type="dxa"/>
              <w:right w:w="57" w:type="dxa"/>
            </w:tcMar>
          </w:tcPr>
          <w:p w14:paraId="7D06C349" w14:textId="77777777" w:rsidR="001F5BFC" w:rsidRPr="00F66E69" w:rsidRDefault="00E42F32" w:rsidP="00BA7667">
            <w:pPr>
              <w:rPr>
                <w:rFonts w:ascii="Times New Roman" w:hAnsi="Times New Roman"/>
                <w:b/>
                <w:bCs/>
                <w:lang w:val="ro-RO"/>
              </w:rPr>
            </w:pPr>
            <w:r w:rsidRPr="00F66E69">
              <w:rPr>
                <w:rFonts w:ascii="Times New Roman" w:hAnsi="Times New Roman"/>
                <w:b/>
                <w:bCs/>
                <w:lang w:val="ro-RO"/>
              </w:rPr>
              <w:t>10</w:t>
            </w:r>
            <w:r w:rsidR="001F5BFC" w:rsidRPr="00F66E69">
              <w:rPr>
                <w:rFonts w:ascii="Times New Roman" w:hAnsi="Times New Roman"/>
                <w:b/>
                <w:bCs/>
                <w:lang w:val="ro-RO"/>
              </w:rPr>
              <w:t xml:space="preserve"> 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tc>
        <w:tc>
          <w:tcPr>
            <w:tcW w:w="1276" w:type="dxa"/>
            <w:shd w:val="clear" w:color="auto" w:fill="FFFFFF"/>
          </w:tcPr>
          <w:p w14:paraId="077EC088" w14:textId="77777777" w:rsidR="001F5BFC" w:rsidRPr="00F66E69" w:rsidRDefault="001F5BFC" w:rsidP="00D37953">
            <w:pPr>
              <w:rPr>
                <w:rFonts w:ascii="Times New Roman" w:hAnsi="Times New Roman"/>
                <w:b/>
                <w:bCs/>
                <w:lang w:val="ro-RO"/>
              </w:rPr>
            </w:pPr>
          </w:p>
        </w:tc>
        <w:tc>
          <w:tcPr>
            <w:tcW w:w="992" w:type="dxa"/>
            <w:shd w:val="clear" w:color="auto" w:fill="FFFFFF"/>
          </w:tcPr>
          <w:p w14:paraId="24ACE25F" w14:textId="77777777" w:rsidR="001F5BFC" w:rsidRPr="00F66E69" w:rsidRDefault="001F5BFC" w:rsidP="00D37953">
            <w:pPr>
              <w:rPr>
                <w:rFonts w:ascii="Times New Roman" w:hAnsi="Times New Roman"/>
                <w:b/>
                <w:bCs/>
                <w:lang w:val="ro-RO"/>
              </w:rPr>
            </w:pPr>
          </w:p>
        </w:tc>
        <w:tc>
          <w:tcPr>
            <w:tcW w:w="992" w:type="dxa"/>
            <w:shd w:val="clear" w:color="auto" w:fill="FFFFFF"/>
          </w:tcPr>
          <w:p w14:paraId="17751C7F" w14:textId="77777777" w:rsidR="001F5BFC" w:rsidRPr="00F66E69" w:rsidRDefault="001F5BFC" w:rsidP="00D37953">
            <w:pPr>
              <w:rPr>
                <w:rFonts w:ascii="Times New Roman" w:hAnsi="Times New Roman"/>
                <w:b/>
                <w:bCs/>
                <w:lang w:val="ro-RO"/>
              </w:rPr>
            </w:pPr>
          </w:p>
        </w:tc>
        <w:tc>
          <w:tcPr>
            <w:tcW w:w="987" w:type="dxa"/>
            <w:shd w:val="clear" w:color="auto" w:fill="FFFFFF"/>
          </w:tcPr>
          <w:p w14:paraId="02D300A4" w14:textId="77777777" w:rsidR="001F5BFC" w:rsidRPr="00F66E69" w:rsidRDefault="001F5BFC" w:rsidP="00D37953">
            <w:pPr>
              <w:rPr>
                <w:rFonts w:ascii="Times New Roman" w:hAnsi="Times New Roman"/>
                <w:b/>
                <w:bCs/>
                <w:lang w:val="ro-RO"/>
              </w:rPr>
            </w:pPr>
          </w:p>
        </w:tc>
      </w:tr>
      <w:tr w:rsidR="00434481" w:rsidRPr="00F66E69" w14:paraId="3FE59200" w14:textId="77777777" w:rsidTr="00E14523">
        <w:trPr>
          <w:trHeight w:val="372"/>
        </w:trPr>
        <w:tc>
          <w:tcPr>
            <w:tcW w:w="9346" w:type="dxa"/>
            <w:gridSpan w:val="3"/>
            <w:shd w:val="clear" w:color="auto" w:fill="FFFFFF"/>
            <w:tcMar>
              <w:top w:w="28" w:type="dxa"/>
              <w:left w:w="57" w:type="dxa"/>
              <w:bottom w:w="28" w:type="dxa"/>
              <w:right w:w="57" w:type="dxa"/>
            </w:tcMar>
          </w:tcPr>
          <w:p w14:paraId="016C77A2" w14:textId="093D0B2B" w:rsidR="001F5BFC" w:rsidRPr="00F66E69" w:rsidRDefault="00970747" w:rsidP="00970747">
            <w:pPr>
              <w:autoSpaceDE w:val="0"/>
              <w:autoSpaceDN w:val="0"/>
              <w:adjustRightInd w:val="0"/>
              <w:spacing w:after="0" w:line="240" w:lineRule="auto"/>
              <w:jc w:val="both"/>
              <w:rPr>
                <w:rFonts w:eastAsia="Times New Roman" w:cs="Calibri"/>
                <w:b/>
                <w:bCs/>
                <w:kern w:val="24"/>
                <w:lang w:val="ro-RO"/>
              </w:rPr>
            </w:pPr>
            <w:r w:rsidRPr="00F66E69">
              <w:rPr>
                <w:rFonts w:ascii="Times New Roman" w:eastAsia="Times New Roman" w:hAnsi="Times New Roman"/>
                <w:b/>
                <w:bCs/>
                <w:i/>
                <w:kern w:val="24"/>
                <w:lang w:val="ro-RO"/>
              </w:rPr>
              <w:t xml:space="preserve">i) Participarea, în calitate de autor/coautor, la elaborarea de manuale şcolare aprobate de </w:t>
            </w:r>
            <w:r w:rsidR="00604E48" w:rsidRPr="00F66E69">
              <w:rPr>
                <w:rFonts w:ascii="Times New Roman" w:hAnsi="Times New Roman"/>
                <w:b/>
                <w:bCs/>
                <w:i/>
                <w:lang w:val="ro-RO"/>
              </w:rPr>
              <w:t xml:space="preserve"> Ministerul Educației</w:t>
            </w:r>
            <w:r w:rsidR="00604E48" w:rsidRPr="00F66E69">
              <w:rPr>
                <w:rFonts w:ascii="Times New Roman" w:eastAsia="Times New Roman" w:hAnsi="Times New Roman"/>
                <w:b/>
                <w:bCs/>
                <w:i/>
                <w:kern w:val="24"/>
                <w:lang w:val="ro-RO"/>
              </w:rPr>
              <w:t xml:space="preserve"> </w:t>
            </w:r>
            <w:r w:rsidRPr="00F66E69">
              <w:rPr>
                <w:rFonts w:ascii="Times New Roman" w:eastAsia="Times New Roman" w:hAnsi="Times New Roman"/>
                <w:b/>
                <w:bCs/>
                <w:i/>
                <w:kern w:val="24"/>
                <w:lang w:val="ro-RO"/>
              </w:rPr>
              <w:t xml:space="preserve">, sau la traducerea de manuale şcolare din limba română într-o limbă a minorităţii naţionale, care are învăţământ cu predare în limba maternă, sau la conceperea unor resurse educaţionale </w:t>
            </w:r>
            <w:r w:rsidRPr="00F66E69">
              <w:rPr>
                <w:rFonts w:ascii="Times New Roman" w:eastAsia="Times New Roman" w:hAnsi="Times New Roman"/>
                <w:b/>
                <w:bCs/>
                <w:i/>
                <w:kern w:val="24"/>
                <w:lang w:val="ro-RO"/>
              </w:rPr>
              <w:lastRenderedPageBreak/>
              <w:t xml:space="preserve">deschise/auxiliare curriculare pentru disciplinele de studiu/mijloace de învăţământ, oferite gratuit pentru a asigura accesul elevilor, profesorilor şi părinţilor la materiale educaţionale de calitate * </w:t>
            </w:r>
          </w:p>
        </w:tc>
        <w:tc>
          <w:tcPr>
            <w:tcW w:w="1134" w:type="dxa"/>
            <w:shd w:val="clear" w:color="auto" w:fill="FFFFFF"/>
            <w:tcMar>
              <w:top w:w="28" w:type="dxa"/>
              <w:left w:w="57" w:type="dxa"/>
              <w:bottom w:w="28" w:type="dxa"/>
              <w:right w:w="57" w:type="dxa"/>
            </w:tcMar>
          </w:tcPr>
          <w:p w14:paraId="39362465" w14:textId="77777777" w:rsidR="001F5BFC" w:rsidRPr="00F66E69" w:rsidRDefault="001F5BFC" w:rsidP="00D37953">
            <w:pPr>
              <w:rPr>
                <w:rFonts w:ascii="Times New Roman" w:eastAsia="Times New Roman" w:hAnsi="Times New Roman"/>
                <w:kern w:val="24"/>
                <w:lang w:val="ro-RO"/>
              </w:rPr>
            </w:pPr>
            <w:r w:rsidRPr="00F66E69">
              <w:rPr>
                <w:rFonts w:ascii="Times New Roman" w:hAnsi="Times New Roman"/>
                <w:b/>
                <w:bCs/>
                <w:lang w:val="ro-RO"/>
              </w:rPr>
              <w:lastRenderedPageBreak/>
              <w:t>1</w:t>
            </w:r>
            <w:r w:rsidR="00E42F32" w:rsidRPr="00F66E69">
              <w:rPr>
                <w:rFonts w:ascii="Times New Roman" w:hAnsi="Times New Roman"/>
                <w:b/>
                <w:bCs/>
                <w:lang w:val="ro-RO"/>
              </w:rPr>
              <w:t>2</w:t>
            </w:r>
            <w:r w:rsidRPr="00F66E69">
              <w:rPr>
                <w:rFonts w:ascii="Times New Roman" w:hAnsi="Times New Roman"/>
                <w:b/>
                <w:bCs/>
                <w:lang w:val="ro-RO"/>
              </w:rPr>
              <w:t>p max.</w:t>
            </w:r>
          </w:p>
          <w:p w14:paraId="6D1F066A" w14:textId="77777777" w:rsidR="001F5BFC" w:rsidRPr="00F66E69" w:rsidRDefault="001F5BFC" w:rsidP="00D37953">
            <w:pPr>
              <w:pStyle w:val="NoSpacing"/>
              <w:rPr>
                <w:rFonts w:ascii="Times New Roman" w:hAnsi="Times New Roman"/>
                <w:b/>
                <w:bCs/>
                <w:lang w:val="ro-RO"/>
              </w:rPr>
            </w:pPr>
          </w:p>
        </w:tc>
        <w:tc>
          <w:tcPr>
            <w:tcW w:w="1276" w:type="dxa"/>
            <w:shd w:val="clear" w:color="auto" w:fill="FFFFFF"/>
          </w:tcPr>
          <w:p w14:paraId="5A460000" w14:textId="77777777" w:rsidR="001F5BFC" w:rsidRPr="00F66E69" w:rsidRDefault="001F5BFC" w:rsidP="00D37953">
            <w:pPr>
              <w:rPr>
                <w:rFonts w:ascii="Times New Roman" w:hAnsi="Times New Roman"/>
                <w:b/>
                <w:bCs/>
                <w:lang w:val="ro-RO"/>
              </w:rPr>
            </w:pPr>
          </w:p>
        </w:tc>
        <w:tc>
          <w:tcPr>
            <w:tcW w:w="992" w:type="dxa"/>
            <w:shd w:val="clear" w:color="auto" w:fill="FFFFFF"/>
          </w:tcPr>
          <w:p w14:paraId="4A7AE4A1" w14:textId="77777777" w:rsidR="001F5BFC" w:rsidRPr="00F66E69" w:rsidRDefault="001F5BFC" w:rsidP="00D37953">
            <w:pPr>
              <w:rPr>
                <w:rFonts w:ascii="Times New Roman" w:hAnsi="Times New Roman"/>
                <w:b/>
                <w:bCs/>
                <w:lang w:val="ro-RO"/>
              </w:rPr>
            </w:pPr>
          </w:p>
        </w:tc>
        <w:tc>
          <w:tcPr>
            <w:tcW w:w="992" w:type="dxa"/>
            <w:shd w:val="clear" w:color="auto" w:fill="FFFFFF"/>
          </w:tcPr>
          <w:p w14:paraId="67A1CC27" w14:textId="77777777" w:rsidR="001F5BFC" w:rsidRPr="00F66E69" w:rsidRDefault="001F5BFC" w:rsidP="00D37953">
            <w:pPr>
              <w:rPr>
                <w:rFonts w:ascii="Times New Roman" w:hAnsi="Times New Roman"/>
                <w:b/>
                <w:bCs/>
                <w:lang w:val="ro-RO"/>
              </w:rPr>
            </w:pPr>
          </w:p>
        </w:tc>
        <w:tc>
          <w:tcPr>
            <w:tcW w:w="987" w:type="dxa"/>
            <w:shd w:val="clear" w:color="auto" w:fill="FFFFFF"/>
          </w:tcPr>
          <w:p w14:paraId="4521E1F0" w14:textId="77777777" w:rsidR="001F5BFC" w:rsidRPr="00F66E69" w:rsidRDefault="001F5BFC" w:rsidP="00D37953">
            <w:pPr>
              <w:rPr>
                <w:rFonts w:ascii="Times New Roman" w:hAnsi="Times New Roman"/>
                <w:b/>
                <w:bCs/>
                <w:lang w:val="ro-RO"/>
              </w:rPr>
            </w:pPr>
          </w:p>
        </w:tc>
      </w:tr>
      <w:tr w:rsidR="00434481" w:rsidRPr="00F66E69" w14:paraId="002FFC02" w14:textId="77777777" w:rsidTr="00DD0CEA">
        <w:trPr>
          <w:trHeight w:val="477"/>
        </w:trPr>
        <w:tc>
          <w:tcPr>
            <w:tcW w:w="416" w:type="dxa"/>
            <w:tcBorders>
              <w:right w:val="single" w:sz="4" w:space="0" w:color="auto"/>
            </w:tcBorders>
            <w:shd w:val="clear" w:color="auto" w:fill="FFFFFF"/>
            <w:tcMar>
              <w:top w:w="28" w:type="dxa"/>
              <w:left w:w="57" w:type="dxa"/>
              <w:bottom w:w="28" w:type="dxa"/>
              <w:right w:w="57" w:type="dxa"/>
            </w:tcMar>
          </w:tcPr>
          <w:p w14:paraId="651ECD5C"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hAnsi="Times New Roman"/>
                <w:lang w:val="ro-RO"/>
              </w:rPr>
              <w:t>i.1)</w:t>
            </w:r>
          </w:p>
        </w:tc>
        <w:tc>
          <w:tcPr>
            <w:tcW w:w="8930" w:type="dxa"/>
            <w:gridSpan w:val="2"/>
            <w:tcBorders>
              <w:left w:val="single" w:sz="4" w:space="0" w:color="auto"/>
            </w:tcBorders>
            <w:shd w:val="clear" w:color="auto" w:fill="FFFFFF"/>
            <w:tcMar>
              <w:top w:w="28" w:type="dxa"/>
              <w:left w:w="57" w:type="dxa"/>
              <w:bottom w:w="28" w:type="dxa"/>
              <w:right w:w="57" w:type="dxa"/>
            </w:tcMar>
          </w:tcPr>
          <w:p w14:paraId="69B92793" w14:textId="7B1596A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kern w:val="24"/>
                <w:lang w:val="ro-RO"/>
              </w:rPr>
            </w:pPr>
            <w:r w:rsidRPr="00F66E69">
              <w:rPr>
                <w:rFonts w:ascii="Times New Roman" w:eastAsia="Times New Roman" w:hAnsi="Times New Roman"/>
                <w:bCs/>
                <w:kern w:val="24"/>
                <w:lang w:val="ro-RO"/>
              </w:rPr>
              <w:t xml:space="preserve">Autor/coautor, la elaborarea de manuale şcolare aprobate de </w:t>
            </w:r>
            <w:r w:rsidRPr="00F66E69">
              <w:rPr>
                <w:rFonts w:ascii="Times New Roman" w:hAnsi="Times New Roman"/>
                <w:lang w:val="ro-RO"/>
              </w:rPr>
              <w:t xml:space="preserve"> </w:t>
            </w:r>
            <w:r w:rsidR="00604E48" w:rsidRPr="00F66E69">
              <w:rPr>
                <w:rFonts w:ascii="Times New Roman" w:hAnsi="Times New Roman"/>
                <w:iCs/>
                <w:lang w:val="ro-RO"/>
              </w:rPr>
              <w:t>Ministerul Educației</w:t>
            </w:r>
            <w:r w:rsidR="00604E48" w:rsidRPr="00F66E69">
              <w:rPr>
                <w:rFonts w:ascii="Times New Roman" w:hAnsi="Times New Roman"/>
                <w:lang w:val="ro-RO"/>
              </w:rPr>
              <w:t xml:space="preserve"> </w:t>
            </w:r>
          </w:p>
        </w:tc>
        <w:tc>
          <w:tcPr>
            <w:tcW w:w="1134" w:type="dxa"/>
            <w:shd w:val="clear" w:color="auto" w:fill="FFFFFF"/>
            <w:tcMar>
              <w:top w:w="28" w:type="dxa"/>
              <w:left w:w="57" w:type="dxa"/>
              <w:bottom w:w="28" w:type="dxa"/>
              <w:right w:w="57" w:type="dxa"/>
            </w:tcMar>
          </w:tcPr>
          <w:p w14:paraId="7F30147B" w14:textId="77777777" w:rsidR="001F5BFC" w:rsidRPr="00F66E69" w:rsidRDefault="001F5BFC" w:rsidP="001320F2">
            <w:pPr>
              <w:pStyle w:val="NoSpacing"/>
              <w:rPr>
                <w:rFonts w:ascii="Times New Roman" w:hAnsi="Times New Roman"/>
                <w:b/>
                <w:bCs/>
                <w:lang w:val="ro-RO"/>
              </w:rPr>
            </w:pPr>
            <w:r w:rsidRPr="00F66E69">
              <w:rPr>
                <w:rFonts w:ascii="Times New Roman" w:hAnsi="Times New Roman"/>
                <w:b/>
                <w:bCs/>
                <w:lang w:val="ro-RO"/>
              </w:rPr>
              <w:t>1</w:t>
            </w:r>
            <w:r w:rsidR="00E42F32" w:rsidRPr="00F66E69">
              <w:rPr>
                <w:rFonts w:ascii="Times New Roman" w:hAnsi="Times New Roman"/>
                <w:b/>
                <w:bCs/>
                <w:lang w:val="ro-RO"/>
              </w:rPr>
              <w:t>0</w:t>
            </w:r>
            <w:r w:rsidRPr="00F66E69">
              <w:rPr>
                <w:rFonts w:ascii="Times New Roman" w:hAnsi="Times New Roman"/>
                <w:b/>
                <w:bCs/>
                <w:lang w:val="ro-RO"/>
              </w:rPr>
              <w:t>p max.</w:t>
            </w:r>
          </w:p>
        </w:tc>
        <w:tc>
          <w:tcPr>
            <w:tcW w:w="1276" w:type="dxa"/>
            <w:shd w:val="clear" w:color="auto" w:fill="FFFFFF"/>
          </w:tcPr>
          <w:p w14:paraId="728EA9F7"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661B6F86"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45925F31"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1B5AA9C7" w14:textId="77777777" w:rsidR="001F5BFC" w:rsidRPr="00F66E69" w:rsidRDefault="001F5BFC" w:rsidP="00D37953">
            <w:pPr>
              <w:pStyle w:val="NoSpacing"/>
              <w:rPr>
                <w:rFonts w:ascii="Times New Roman" w:hAnsi="Times New Roman"/>
                <w:b/>
                <w:bCs/>
                <w:lang w:val="ro-RO"/>
              </w:rPr>
            </w:pPr>
          </w:p>
        </w:tc>
      </w:tr>
      <w:tr w:rsidR="00434481" w:rsidRPr="00F66E69" w14:paraId="347744DF" w14:textId="77777777" w:rsidTr="00DD0CEA">
        <w:trPr>
          <w:trHeight w:val="372"/>
        </w:trPr>
        <w:tc>
          <w:tcPr>
            <w:tcW w:w="416" w:type="dxa"/>
            <w:tcBorders>
              <w:bottom w:val="single" w:sz="4" w:space="0" w:color="auto"/>
              <w:right w:val="single" w:sz="4" w:space="0" w:color="auto"/>
            </w:tcBorders>
            <w:shd w:val="clear" w:color="auto" w:fill="FFFFFF"/>
            <w:tcMar>
              <w:top w:w="28" w:type="dxa"/>
              <w:left w:w="57" w:type="dxa"/>
              <w:bottom w:w="28" w:type="dxa"/>
              <w:right w:w="57" w:type="dxa"/>
            </w:tcMar>
          </w:tcPr>
          <w:p w14:paraId="4BE37B7E"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hAnsi="Times New Roman"/>
                <w:lang w:val="ro-RO"/>
              </w:rPr>
              <w:t>i.2)</w:t>
            </w:r>
          </w:p>
        </w:tc>
        <w:tc>
          <w:tcPr>
            <w:tcW w:w="8930" w:type="dxa"/>
            <w:gridSpan w:val="2"/>
            <w:tcBorders>
              <w:left w:val="single" w:sz="4" w:space="0" w:color="auto"/>
              <w:bottom w:val="single" w:sz="4" w:space="0" w:color="auto"/>
            </w:tcBorders>
            <w:shd w:val="clear" w:color="auto" w:fill="FFFFFF"/>
            <w:tcMar>
              <w:top w:w="28" w:type="dxa"/>
              <w:left w:w="57" w:type="dxa"/>
              <w:bottom w:w="28" w:type="dxa"/>
              <w:right w:w="57" w:type="dxa"/>
            </w:tcMar>
          </w:tcPr>
          <w:p w14:paraId="71057567"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eastAsia="Times New Roman" w:hAnsi="Times New Roman"/>
                <w:bCs/>
                <w:kern w:val="24"/>
                <w:lang w:val="ro-RO"/>
              </w:rPr>
              <w:t>Autor/coautor un proiect de manual școlar OM 5645/2017</w:t>
            </w:r>
          </w:p>
        </w:tc>
        <w:tc>
          <w:tcPr>
            <w:tcW w:w="1134" w:type="dxa"/>
            <w:shd w:val="clear" w:color="auto" w:fill="FFFFFF"/>
            <w:tcMar>
              <w:top w:w="28" w:type="dxa"/>
              <w:left w:w="57" w:type="dxa"/>
              <w:bottom w:w="28" w:type="dxa"/>
              <w:right w:w="57" w:type="dxa"/>
            </w:tcMar>
          </w:tcPr>
          <w:p w14:paraId="7975D678" w14:textId="77777777" w:rsidR="001F5BFC" w:rsidRPr="00F66E69" w:rsidRDefault="001F5BFC" w:rsidP="000B0C10">
            <w:pPr>
              <w:pStyle w:val="NoSpacing"/>
              <w:rPr>
                <w:rFonts w:ascii="Times New Roman" w:hAnsi="Times New Roman"/>
                <w:b/>
                <w:bCs/>
                <w:lang w:val="ro-RO"/>
              </w:rPr>
            </w:pPr>
            <w:r w:rsidRPr="00F66E69">
              <w:rPr>
                <w:rFonts w:ascii="Times New Roman" w:hAnsi="Times New Roman"/>
                <w:b/>
                <w:bCs/>
                <w:lang w:val="ro-RO"/>
              </w:rPr>
              <w:t>1</w:t>
            </w:r>
            <w:r w:rsidR="00E42F32" w:rsidRPr="00F66E69">
              <w:rPr>
                <w:rFonts w:ascii="Times New Roman" w:hAnsi="Times New Roman"/>
                <w:b/>
                <w:bCs/>
                <w:lang w:val="ro-RO"/>
              </w:rPr>
              <w:t>0</w:t>
            </w:r>
            <w:r w:rsidRPr="00F66E69">
              <w:rPr>
                <w:rFonts w:ascii="Times New Roman" w:hAnsi="Times New Roman"/>
                <w:b/>
                <w:bCs/>
                <w:lang w:val="ro-RO"/>
              </w:rPr>
              <w:t xml:space="preserve">p max. </w:t>
            </w:r>
          </w:p>
        </w:tc>
        <w:tc>
          <w:tcPr>
            <w:tcW w:w="1276" w:type="dxa"/>
            <w:shd w:val="clear" w:color="auto" w:fill="FFFFFF"/>
          </w:tcPr>
          <w:p w14:paraId="38B1A2B8"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11BC40B1"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7E0A8397"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74672805" w14:textId="77777777" w:rsidR="001F5BFC" w:rsidRPr="00F66E69" w:rsidRDefault="001F5BFC" w:rsidP="00D37953">
            <w:pPr>
              <w:pStyle w:val="NoSpacing"/>
              <w:rPr>
                <w:rFonts w:ascii="Times New Roman" w:hAnsi="Times New Roman"/>
                <w:b/>
                <w:bCs/>
                <w:lang w:val="ro-RO"/>
              </w:rPr>
            </w:pPr>
          </w:p>
        </w:tc>
      </w:tr>
      <w:tr w:rsidR="00434481" w:rsidRPr="00F66E69" w14:paraId="026240FD" w14:textId="77777777" w:rsidTr="00DD0CEA">
        <w:trPr>
          <w:trHeight w:val="372"/>
        </w:trPr>
        <w:tc>
          <w:tcPr>
            <w:tcW w:w="416" w:type="dxa"/>
            <w:tcBorders>
              <w:top w:val="single" w:sz="4" w:space="0" w:color="auto"/>
              <w:right w:val="single" w:sz="4" w:space="0" w:color="auto"/>
            </w:tcBorders>
            <w:shd w:val="clear" w:color="auto" w:fill="FFFFFF"/>
            <w:tcMar>
              <w:top w:w="28" w:type="dxa"/>
              <w:left w:w="57" w:type="dxa"/>
              <w:bottom w:w="28" w:type="dxa"/>
              <w:right w:w="57" w:type="dxa"/>
            </w:tcMar>
          </w:tcPr>
          <w:p w14:paraId="5E99FEFE"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hAnsi="Times New Roman"/>
                <w:lang w:val="ro-RO"/>
              </w:rPr>
              <w:t>i.3)</w:t>
            </w:r>
          </w:p>
        </w:tc>
        <w:tc>
          <w:tcPr>
            <w:tcW w:w="8930" w:type="dxa"/>
            <w:gridSpan w:val="2"/>
            <w:tcBorders>
              <w:top w:val="single" w:sz="4" w:space="0" w:color="auto"/>
              <w:left w:val="single" w:sz="4" w:space="0" w:color="auto"/>
            </w:tcBorders>
            <w:shd w:val="clear" w:color="auto" w:fill="FFFFFF"/>
            <w:tcMar>
              <w:top w:w="28" w:type="dxa"/>
              <w:left w:w="57" w:type="dxa"/>
              <w:bottom w:w="28" w:type="dxa"/>
              <w:right w:w="57" w:type="dxa"/>
            </w:tcMar>
          </w:tcPr>
          <w:p w14:paraId="54D84A43"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kern w:val="24"/>
                <w:lang w:val="ro-RO"/>
              </w:rPr>
            </w:pPr>
            <w:r w:rsidRPr="00F66E69">
              <w:rPr>
                <w:rFonts w:ascii="Times New Roman" w:eastAsia="Times New Roman" w:hAnsi="Times New Roman"/>
                <w:bCs/>
                <w:kern w:val="24"/>
                <w:lang w:val="ro-RO"/>
              </w:rPr>
              <w:t>Traducerea de manuale școlare din limba română într-o limbă a minorității naționale</w:t>
            </w:r>
          </w:p>
        </w:tc>
        <w:tc>
          <w:tcPr>
            <w:tcW w:w="1134" w:type="dxa"/>
            <w:shd w:val="clear" w:color="auto" w:fill="FFFFFF"/>
            <w:tcMar>
              <w:top w:w="28" w:type="dxa"/>
              <w:left w:w="57" w:type="dxa"/>
              <w:bottom w:w="28" w:type="dxa"/>
              <w:right w:w="57" w:type="dxa"/>
            </w:tcMar>
          </w:tcPr>
          <w:p w14:paraId="08A5CD13" w14:textId="77777777" w:rsidR="001F5BFC" w:rsidRPr="00F66E69" w:rsidRDefault="00E42F32" w:rsidP="000B0C10">
            <w:pPr>
              <w:pStyle w:val="NoSpacing"/>
              <w:rPr>
                <w:rFonts w:ascii="Times New Roman" w:hAnsi="Times New Roman"/>
                <w:b/>
                <w:bCs/>
                <w:lang w:val="ro-RO"/>
              </w:rPr>
            </w:pPr>
            <w:r w:rsidRPr="00F66E69">
              <w:rPr>
                <w:rFonts w:ascii="Times New Roman" w:hAnsi="Times New Roman"/>
                <w:b/>
                <w:bCs/>
                <w:lang w:val="ro-RO"/>
              </w:rPr>
              <w:t>6</w:t>
            </w:r>
            <w:r w:rsidR="001F5BFC" w:rsidRPr="00F66E69">
              <w:rPr>
                <w:rFonts w:ascii="Times New Roman" w:hAnsi="Times New Roman"/>
                <w:b/>
                <w:bCs/>
                <w:lang w:val="ro-RO"/>
              </w:rPr>
              <w:t>p max.</w:t>
            </w:r>
          </w:p>
        </w:tc>
        <w:tc>
          <w:tcPr>
            <w:tcW w:w="1276" w:type="dxa"/>
            <w:shd w:val="clear" w:color="auto" w:fill="FFFFFF"/>
          </w:tcPr>
          <w:p w14:paraId="5BB9187C"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66ED2AEE"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3394DD27"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70F50233" w14:textId="77777777" w:rsidR="001F5BFC" w:rsidRPr="00F66E69" w:rsidRDefault="001F5BFC" w:rsidP="00D37953">
            <w:pPr>
              <w:pStyle w:val="NoSpacing"/>
              <w:rPr>
                <w:rFonts w:ascii="Times New Roman" w:hAnsi="Times New Roman"/>
                <w:b/>
                <w:bCs/>
                <w:lang w:val="ro-RO"/>
              </w:rPr>
            </w:pPr>
          </w:p>
        </w:tc>
      </w:tr>
      <w:tr w:rsidR="00434481" w:rsidRPr="00F66E69" w14:paraId="228A586B" w14:textId="77777777" w:rsidTr="00DD0CEA">
        <w:trPr>
          <w:trHeight w:val="372"/>
        </w:trPr>
        <w:tc>
          <w:tcPr>
            <w:tcW w:w="416" w:type="dxa"/>
            <w:tcBorders>
              <w:right w:val="single" w:sz="4" w:space="0" w:color="auto"/>
            </w:tcBorders>
            <w:shd w:val="clear" w:color="auto" w:fill="FFFFFF"/>
            <w:tcMar>
              <w:top w:w="28" w:type="dxa"/>
              <w:left w:w="57" w:type="dxa"/>
              <w:bottom w:w="28" w:type="dxa"/>
              <w:right w:w="57" w:type="dxa"/>
            </w:tcMar>
          </w:tcPr>
          <w:p w14:paraId="0E63D11A"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hAnsi="Times New Roman"/>
                <w:lang w:val="ro-RO"/>
              </w:rPr>
              <w:t>i.4)</w:t>
            </w:r>
          </w:p>
        </w:tc>
        <w:tc>
          <w:tcPr>
            <w:tcW w:w="8930" w:type="dxa"/>
            <w:gridSpan w:val="2"/>
            <w:tcBorders>
              <w:left w:val="single" w:sz="4" w:space="0" w:color="auto"/>
            </w:tcBorders>
            <w:shd w:val="clear" w:color="auto" w:fill="FFFFFF"/>
            <w:tcMar>
              <w:top w:w="28" w:type="dxa"/>
              <w:left w:w="57" w:type="dxa"/>
              <w:bottom w:w="28" w:type="dxa"/>
              <w:right w:w="57" w:type="dxa"/>
            </w:tcMar>
          </w:tcPr>
          <w:p w14:paraId="265985DA"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Cs/>
                <w:kern w:val="24"/>
                <w:lang w:val="ro-RO"/>
              </w:rPr>
            </w:pPr>
            <w:r w:rsidRPr="00F66E69">
              <w:rPr>
                <w:rFonts w:ascii="Times New Roman" w:eastAsia="Times New Roman" w:hAnsi="Times New Roman"/>
                <w:bCs/>
                <w:kern w:val="24"/>
                <w:lang w:val="ro-RO"/>
              </w:rPr>
              <w:t>Elaborarea de auxiliare curriculare</w:t>
            </w:r>
          </w:p>
        </w:tc>
        <w:tc>
          <w:tcPr>
            <w:tcW w:w="1134" w:type="dxa"/>
            <w:shd w:val="clear" w:color="auto" w:fill="FFFFFF"/>
            <w:tcMar>
              <w:top w:w="28" w:type="dxa"/>
              <w:left w:w="57" w:type="dxa"/>
              <w:bottom w:w="28" w:type="dxa"/>
              <w:right w:w="57" w:type="dxa"/>
            </w:tcMar>
          </w:tcPr>
          <w:p w14:paraId="5370B78A" w14:textId="77777777" w:rsidR="001F5BFC" w:rsidRPr="00F66E69" w:rsidRDefault="001F5BFC" w:rsidP="000B0C10">
            <w:pPr>
              <w:pStyle w:val="NoSpacing"/>
              <w:rPr>
                <w:rFonts w:ascii="Times New Roman" w:hAnsi="Times New Roman"/>
                <w:b/>
                <w:bCs/>
                <w:lang w:val="ro-RO"/>
              </w:rPr>
            </w:pPr>
            <w:r w:rsidRPr="00F66E69">
              <w:rPr>
                <w:rFonts w:ascii="Times New Roman" w:hAnsi="Times New Roman"/>
                <w:b/>
                <w:bCs/>
                <w:lang w:val="ro-RO"/>
              </w:rPr>
              <w:t>4p max.</w:t>
            </w:r>
          </w:p>
        </w:tc>
        <w:tc>
          <w:tcPr>
            <w:tcW w:w="1276" w:type="dxa"/>
            <w:shd w:val="clear" w:color="auto" w:fill="FFFFFF"/>
          </w:tcPr>
          <w:p w14:paraId="263DFD94"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3335E571"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35AFEF40"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397A43DD" w14:textId="77777777" w:rsidR="001F5BFC" w:rsidRPr="00F66E69" w:rsidRDefault="001F5BFC" w:rsidP="00D37953">
            <w:pPr>
              <w:pStyle w:val="NoSpacing"/>
              <w:rPr>
                <w:rFonts w:ascii="Times New Roman" w:hAnsi="Times New Roman"/>
                <w:b/>
                <w:bCs/>
                <w:lang w:val="ro-RO"/>
              </w:rPr>
            </w:pPr>
          </w:p>
        </w:tc>
      </w:tr>
      <w:tr w:rsidR="00434481" w:rsidRPr="00F66E69" w14:paraId="67790240" w14:textId="77777777" w:rsidTr="00DD0CEA">
        <w:trPr>
          <w:trHeight w:val="372"/>
        </w:trPr>
        <w:tc>
          <w:tcPr>
            <w:tcW w:w="416" w:type="dxa"/>
            <w:tcBorders>
              <w:right w:val="single" w:sz="4" w:space="0" w:color="auto"/>
            </w:tcBorders>
            <w:shd w:val="clear" w:color="auto" w:fill="FFFFFF"/>
            <w:tcMar>
              <w:top w:w="28" w:type="dxa"/>
              <w:left w:w="57" w:type="dxa"/>
              <w:bottom w:w="28" w:type="dxa"/>
              <w:right w:w="57" w:type="dxa"/>
            </w:tcMar>
          </w:tcPr>
          <w:p w14:paraId="306EC043" w14:textId="77777777" w:rsidR="001F5BFC" w:rsidRPr="00F66E69" w:rsidRDefault="001F5BFC" w:rsidP="00D3795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hAnsi="Times New Roman"/>
                <w:lang w:val="ro-RO"/>
              </w:rPr>
              <w:t>i.5)</w:t>
            </w:r>
          </w:p>
        </w:tc>
        <w:tc>
          <w:tcPr>
            <w:tcW w:w="8930" w:type="dxa"/>
            <w:gridSpan w:val="2"/>
            <w:tcBorders>
              <w:left w:val="single" w:sz="4" w:space="0" w:color="auto"/>
            </w:tcBorders>
            <w:shd w:val="clear" w:color="auto" w:fill="FFFFFF"/>
            <w:tcMar>
              <w:top w:w="28" w:type="dxa"/>
              <w:left w:w="57" w:type="dxa"/>
              <w:bottom w:w="28" w:type="dxa"/>
              <w:right w:w="57" w:type="dxa"/>
            </w:tcMar>
          </w:tcPr>
          <w:p w14:paraId="23D29771" w14:textId="77777777" w:rsidR="00116203" w:rsidRPr="00F66E69" w:rsidRDefault="001F5BFC" w:rsidP="00116203">
            <w:pPr>
              <w:autoSpaceDE w:val="0"/>
              <w:autoSpaceDN w:val="0"/>
              <w:adjustRightInd w:val="0"/>
              <w:spacing w:after="0" w:line="240" w:lineRule="auto"/>
              <w:jc w:val="both"/>
              <w:rPr>
                <w:rFonts w:ascii="Times New Roman" w:eastAsia="Times New Roman" w:hAnsi="Times New Roman"/>
                <w:bCs/>
                <w:kern w:val="24"/>
                <w:lang w:val="ro-RO"/>
              </w:rPr>
            </w:pPr>
            <w:r w:rsidRPr="00F66E69">
              <w:rPr>
                <w:rFonts w:ascii="Times New Roman" w:hAnsi="Times New Roman"/>
                <w:lang w:val="ro-RO"/>
              </w:rPr>
              <w:t>Resursă educaţională publicată în format electronic pe platforme educaţionale destinate elevilor/</w:t>
            </w:r>
            <w:r w:rsidRPr="00F66E69">
              <w:rPr>
                <w:rFonts w:ascii="Times New Roman" w:eastAsia="Times New Roman" w:hAnsi="Times New Roman"/>
                <w:bCs/>
                <w:kern w:val="24"/>
                <w:lang w:val="ro-RO"/>
              </w:rPr>
              <w:t>mijloace de învățământ</w:t>
            </w:r>
            <w:r w:rsidR="00116203" w:rsidRPr="00F66E69">
              <w:rPr>
                <w:rFonts w:ascii="Times New Roman" w:eastAsia="Times New Roman" w:hAnsi="Times New Roman"/>
                <w:bCs/>
                <w:kern w:val="24"/>
                <w:lang w:val="ro-RO"/>
              </w:rPr>
              <w:t xml:space="preserve"> </w:t>
            </w:r>
          </w:p>
          <w:p w14:paraId="6108A05E" w14:textId="211CEC11" w:rsidR="001F5BFC" w:rsidRPr="00F66E69" w:rsidRDefault="001F5BFC" w:rsidP="00116203">
            <w:pPr>
              <w:autoSpaceDE w:val="0"/>
              <w:autoSpaceDN w:val="0"/>
              <w:adjustRightInd w:val="0"/>
              <w:spacing w:after="0" w:line="240" w:lineRule="auto"/>
              <w:jc w:val="both"/>
              <w:rPr>
                <w:rFonts w:ascii="Times New Roman" w:eastAsia="Times New Roman" w:hAnsi="Times New Roman"/>
                <w:b/>
                <w:bCs/>
                <w:i/>
                <w:kern w:val="24"/>
                <w:lang w:val="ro-RO"/>
              </w:rPr>
            </w:pPr>
            <w:r w:rsidRPr="00F66E69">
              <w:rPr>
                <w:rFonts w:ascii="Times New Roman" w:eastAsia="Times New Roman" w:hAnsi="Times New Roman"/>
                <w:bCs/>
                <w:kern w:val="24"/>
                <w:lang w:val="ro-RO"/>
              </w:rPr>
              <w:t>0</w:t>
            </w:r>
            <w:r w:rsidR="00970747" w:rsidRPr="00F66E69">
              <w:rPr>
                <w:rFonts w:ascii="Times New Roman" w:eastAsia="Times New Roman" w:hAnsi="Times New Roman"/>
                <w:bCs/>
                <w:kern w:val="24"/>
                <w:lang w:val="ro-RO"/>
              </w:rPr>
              <w:t xml:space="preserve">, </w:t>
            </w:r>
            <w:r w:rsidRPr="00F66E69">
              <w:rPr>
                <w:rFonts w:ascii="Times New Roman" w:eastAsia="Times New Roman" w:hAnsi="Times New Roman"/>
                <w:bCs/>
                <w:kern w:val="24"/>
                <w:lang w:val="ro-RO"/>
              </w:rPr>
              <w:t>5</w:t>
            </w:r>
            <w:r w:rsidR="00970747" w:rsidRPr="00F66E69">
              <w:rPr>
                <w:rFonts w:ascii="Times New Roman" w:eastAsia="Times New Roman" w:hAnsi="Times New Roman"/>
                <w:bCs/>
                <w:kern w:val="24"/>
                <w:lang w:val="ro-RO"/>
              </w:rPr>
              <w:t xml:space="preserve">0 </w:t>
            </w:r>
            <w:r w:rsidRPr="00F66E69">
              <w:rPr>
                <w:rFonts w:ascii="Times New Roman" w:eastAsia="Times New Roman" w:hAnsi="Times New Roman"/>
                <w:bCs/>
                <w:kern w:val="24"/>
                <w:lang w:val="ro-RO"/>
              </w:rPr>
              <w:t>p/material</w:t>
            </w:r>
          </w:p>
        </w:tc>
        <w:tc>
          <w:tcPr>
            <w:tcW w:w="1134" w:type="dxa"/>
            <w:shd w:val="clear" w:color="auto" w:fill="FFFFFF"/>
            <w:tcMar>
              <w:top w:w="28" w:type="dxa"/>
              <w:left w:w="57" w:type="dxa"/>
              <w:bottom w:w="28" w:type="dxa"/>
              <w:right w:w="57" w:type="dxa"/>
            </w:tcMar>
          </w:tcPr>
          <w:p w14:paraId="22FD1995" w14:textId="77777777" w:rsidR="001F5BFC" w:rsidRPr="00F66E69" w:rsidRDefault="001F5BFC" w:rsidP="000B0C10">
            <w:pPr>
              <w:pStyle w:val="NoSpacing"/>
              <w:rPr>
                <w:rFonts w:ascii="Times New Roman" w:hAnsi="Times New Roman"/>
                <w:b/>
                <w:bCs/>
                <w:lang w:val="ro-RO"/>
              </w:rPr>
            </w:pPr>
            <w:r w:rsidRPr="00F66E69">
              <w:rPr>
                <w:rFonts w:ascii="Times New Roman" w:hAnsi="Times New Roman"/>
                <w:b/>
                <w:bCs/>
                <w:lang w:val="ro-RO"/>
              </w:rPr>
              <w:t xml:space="preserve">5p max. </w:t>
            </w:r>
          </w:p>
        </w:tc>
        <w:tc>
          <w:tcPr>
            <w:tcW w:w="1276" w:type="dxa"/>
            <w:shd w:val="clear" w:color="auto" w:fill="FFFFFF"/>
          </w:tcPr>
          <w:p w14:paraId="62CB1E07"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254BD586"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694B4D7E"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08E8D67C" w14:textId="77777777" w:rsidR="001F5BFC" w:rsidRPr="00F66E69" w:rsidRDefault="001F5BFC" w:rsidP="00D37953">
            <w:pPr>
              <w:pStyle w:val="NoSpacing"/>
              <w:rPr>
                <w:rFonts w:ascii="Times New Roman" w:hAnsi="Times New Roman"/>
                <w:b/>
                <w:bCs/>
                <w:lang w:val="ro-RO"/>
              </w:rPr>
            </w:pPr>
          </w:p>
        </w:tc>
      </w:tr>
      <w:tr w:rsidR="00434481" w:rsidRPr="00F66E69" w14:paraId="7204A258" w14:textId="77777777" w:rsidTr="00E14523">
        <w:trPr>
          <w:trHeight w:val="372"/>
        </w:trPr>
        <w:tc>
          <w:tcPr>
            <w:tcW w:w="9346" w:type="dxa"/>
            <w:gridSpan w:val="3"/>
            <w:shd w:val="clear" w:color="auto" w:fill="FFFFFF"/>
            <w:tcMar>
              <w:top w:w="28" w:type="dxa"/>
              <w:left w:w="57" w:type="dxa"/>
              <w:bottom w:w="28" w:type="dxa"/>
              <w:right w:w="57" w:type="dxa"/>
            </w:tcMar>
          </w:tcPr>
          <w:p w14:paraId="19B3DD36" w14:textId="77777777" w:rsidR="001F5BFC" w:rsidRPr="00F66E69" w:rsidRDefault="001F5BFC" w:rsidP="00D37953">
            <w:pPr>
              <w:pStyle w:val="NoSpacing"/>
              <w:rPr>
                <w:rFonts w:ascii="Times New Roman" w:hAnsi="Times New Roman"/>
                <w:b/>
                <w:lang w:val="ro-RO"/>
              </w:rPr>
            </w:pPr>
            <w:r w:rsidRPr="00F66E69">
              <w:rPr>
                <w:rFonts w:ascii="Times New Roman" w:hAnsi="Times New Roman"/>
                <w:b/>
                <w:kern w:val="24"/>
                <w:lang w:val="ro-RO"/>
              </w:rPr>
              <w:t>Total</w:t>
            </w:r>
          </w:p>
        </w:tc>
        <w:tc>
          <w:tcPr>
            <w:tcW w:w="1134" w:type="dxa"/>
            <w:shd w:val="clear" w:color="auto" w:fill="FFFFFF"/>
            <w:tcMar>
              <w:top w:w="28" w:type="dxa"/>
              <w:left w:w="57" w:type="dxa"/>
              <w:bottom w:w="28" w:type="dxa"/>
              <w:right w:w="57" w:type="dxa"/>
            </w:tcMar>
          </w:tcPr>
          <w:p w14:paraId="243A2FD2" w14:textId="77777777" w:rsidR="001F5BFC" w:rsidRPr="00F66E69" w:rsidRDefault="00E42F32" w:rsidP="00D37953">
            <w:pPr>
              <w:pStyle w:val="NoSpacing"/>
              <w:rPr>
                <w:rFonts w:ascii="Times New Roman" w:hAnsi="Times New Roman"/>
                <w:b/>
                <w:lang w:val="ro-RO"/>
              </w:rPr>
            </w:pPr>
            <w:r w:rsidRPr="00F66E69">
              <w:rPr>
                <w:rFonts w:ascii="Times New Roman" w:hAnsi="Times New Roman"/>
                <w:b/>
                <w:lang w:val="ro-RO"/>
              </w:rPr>
              <w:t xml:space="preserve">90 </w:t>
            </w:r>
            <w:r w:rsidR="004C7D9B" w:rsidRPr="00F66E69">
              <w:rPr>
                <w:rFonts w:ascii="Times New Roman" w:hAnsi="Times New Roman"/>
                <w:b/>
                <w:lang w:val="ro-RO"/>
              </w:rPr>
              <w:t>puncte</w:t>
            </w:r>
          </w:p>
        </w:tc>
        <w:tc>
          <w:tcPr>
            <w:tcW w:w="1276" w:type="dxa"/>
            <w:shd w:val="clear" w:color="auto" w:fill="FFFFFF"/>
          </w:tcPr>
          <w:p w14:paraId="67493E8A" w14:textId="77777777" w:rsidR="001F5BFC" w:rsidRPr="00F66E69" w:rsidRDefault="001F5BFC" w:rsidP="00D37953">
            <w:pPr>
              <w:pStyle w:val="NoSpacing"/>
              <w:rPr>
                <w:rFonts w:ascii="Times New Roman" w:hAnsi="Times New Roman"/>
                <w:b/>
                <w:lang w:val="ro-RO"/>
              </w:rPr>
            </w:pPr>
          </w:p>
        </w:tc>
        <w:tc>
          <w:tcPr>
            <w:tcW w:w="992" w:type="dxa"/>
            <w:shd w:val="clear" w:color="auto" w:fill="FFFFFF"/>
          </w:tcPr>
          <w:p w14:paraId="7FF11742" w14:textId="77777777" w:rsidR="001F5BFC" w:rsidRPr="00F66E69" w:rsidRDefault="001F5BFC" w:rsidP="00D37953">
            <w:pPr>
              <w:pStyle w:val="NoSpacing"/>
              <w:rPr>
                <w:rFonts w:ascii="Times New Roman" w:hAnsi="Times New Roman"/>
                <w:b/>
                <w:lang w:val="ro-RO"/>
              </w:rPr>
            </w:pPr>
          </w:p>
        </w:tc>
        <w:tc>
          <w:tcPr>
            <w:tcW w:w="992" w:type="dxa"/>
            <w:shd w:val="clear" w:color="auto" w:fill="FFFFFF"/>
          </w:tcPr>
          <w:p w14:paraId="5F164B17" w14:textId="77777777" w:rsidR="001F5BFC" w:rsidRPr="00F66E69" w:rsidRDefault="001F5BFC" w:rsidP="00D37953">
            <w:pPr>
              <w:pStyle w:val="NoSpacing"/>
              <w:rPr>
                <w:rFonts w:ascii="Times New Roman" w:hAnsi="Times New Roman"/>
                <w:b/>
                <w:lang w:val="ro-RO"/>
              </w:rPr>
            </w:pPr>
          </w:p>
        </w:tc>
        <w:tc>
          <w:tcPr>
            <w:tcW w:w="987" w:type="dxa"/>
            <w:shd w:val="clear" w:color="auto" w:fill="FFFFFF"/>
          </w:tcPr>
          <w:p w14:paraId="754BA4F8" w14:textId="77777777" w:rsidR="001F5BFC" w:rsidRPr="00F66E69" w:rsidRDefault="001F5BFC" w:rsidP="00D37953">
            <w:pPr>
              <w:pStyle w:val="NoSpacing"/>
              <w:rPr>
                <w:rFonts w:ascii="Times New Roman" w:hAnsi="Times New Roman"/>
                <w:b/>
                <w:lang w:val="ro-RO"/>
              </w:rPr>
            </w:pPr>
          </w:p>
        </w:tc>
      </w:tr>
      <w:tr w:rsidR="00434481" w:rsidRPr="00F66E69" w14:paraId="262D8926" w14:textId="77777777" w:rsidTr="00BA7667">
        <w:tc>
          <w:tcPr>
            <w:tcW w:w="14727" w:type="dxa"/>
            <w:gridSpan w:val="8"/>
            <w:shd w:val="clear" w:color="auto" w:fill="D9D9D9"/>
          </w:tcPr>
          <w:p w14:paraId="36D50BAC" w14:textId="77777777" w:rsidR="00BA7667" w:rsidRPr="00F66E69" w:rsidRDefault="00BA7667" w:rsidP="00BA7667">
            <w:pPr>
              <w:pStyle w:val="NormalWeb"/>
              <w:spacing w:before="0" w:beforeAutospacing="0" w:after="0" w:afterAutospacing="0"/>
              <w:jc w:val="center"/>
              <w:rPr>
                <w:sz w:val="22"/>
                <w:szCs w:val="22"/>
                <w:lang w:val="ro-RO"/>
              </w:rPr>
            </w:pPr>
            <w:r w:rsidRPr="00F66E69">
              <w:rPr>
                <w:b/>
                <w:sz w:val="22"/>
                <w:szCs w:val="22"/>
                <w:lang w:val="ro-RO"/>
              </w:rPr>
              <w:t>2. Performanţe deosebite în inovarea didactică/management educațional</w:t>
            </w:r>
            <w:r w:rsidR="00E52424" w:rsidRPr="00F66E69">
              <w:rPr>
                <w:b/>
                <w:sz w:val="22"/>
                <w:szCs w:val="22"/>
                <w:lang w:val="ro-RO"/>
              </w:rPr>
              <w:t xml:space="preserve"> </w:t>
            </w:r>
            <w:r w:rsidRPr="00F66E69">
              <w:rPr>
                <w:b/>
                <w:sz w:val="22"/>
                <w:szCs w:val="22"/>
                <w:lang w:val="ro-RO"/>
              </w:rPr>
              <w:t xml:space="preserve">- </w:t>
            </w:r>
            <w:r w:rsidR="00415E0D" w:rsidRPr="00F66E69">
              <w:rPr>
                <w:b/>
                <w:sz w:val="22"/>
                <w:szCs w:val="22"/>
                <w:lang w:val="ro-RO"/>
              </w:rPr>
              <w:t>40</w:t>
            </w:r>
            <w:r w:rsidRPr="00F66E69">
              <w:rPr>
                <w:b/>
                <w:sz w:val="22"/>
                <w:szCs w:val="22"/>
                <w:lang w:val="ro-RO"/>
              </w:rPr>
              <w:t xml:space="preserve"> puncte</w:t>
            </w:r>
          </w:p>
        </w:tc>
      </w:tr>
      <w:tr w:rsidR="00434481" w:rsidRPr="00F66E69" w14:paraId="6E7E830F" w14:textId="77777777" w:rsidTr="00E14523">
        <w:tc>
          <w:tcPr>
            <w:tcW w:w="9346" w:type="dxa"/>
            <w:gridSpan w:val="3"/>
            <w:shd w:val="clear" w:color="auto" w:fill="FFFFFF"/>
            <w:tcMar>
              <w:top w:w="28" w:type="dxa"/>
              <w:left w:w="57" w:type="dxa"/>
              <w:bottom w:w="28" w:type="dxa"/>
              <w:right w:w="57" w:type="dxa"/>
            </w:tcMar>
          </w:tcPr>
          <w:p w14:paraId="7AC97C67" w14:textId="2E74B60A" w:rsidR="00FA1453" w:rsidRPr="00F66E69" w:rsidRDefault="00970747" w:rsidP="00970747">
            <w:pPr>
              <w:spacing w:after="0" w:line="240" w:lineRule="auto"/>
              <w:rPr>
                <w:rFonts w:ascii="Times New Roman" w:hAnsi="Times New Roman"/>
                <w:b/>
                <w:bCs/>
                <w:kern w:val="24"/>
                <w:sz w:val="6"/>
                <w:szCs w:val="6"/>
                <w:lang w:val="ro-RO"/>
              </w:rPr>
            </w:pPr>
            <w:r w:rsidRPr="00F66E69">
              <w:rPr>
                <w:rFonts w:ascii="Times New Roman" w:hAnsi="Times New Roman"/>
                <w:b/>
                <w:bCs/>
                <w:i/>
                <w:lang w:val="ro-RO"/>
              </w:rPr>
              <w:t xml:space="preserve">a) Contribuţie la implementarea reformei curriculare la nivel naţional prin elaborarea/participarea la elaborarea de programe şcolare, regulamente, metodologii, proceduri, studii/cercetări în domeniu, la nivel naţional </w:t>
            </w:r>
          </w:p>
          <w:p w14:paraId="1EB67434" w14:textId="77777777" w:rsidR="001F5BFC" w:rsidRPr="00F66E69" w:rsidRDefault="001F5BFC" w:rsidP="00D37953">
            <w:pPr>
              <w:spacing w:after="0" w:line="240" w:lineRule="auto"/>
              <w:rPr>
                <w:rFonts w:ascii="Times New Roman" w:hAnsi="Times New Roman"/>
                <w:kern w:val="24"/>
                <w:lang w:val="ro-RO"/>
              </w:rPr>
            </w:pPr>
            <w:r w:rsidRPr="00F66E69">
              <w:rPr>
                <w:rFonts w:ascii="Times New Roman" w:hAnsi="Times New Roman"/>
                <w:kern w:val="24"/>
                <w:lang w:val="ro-RO"/>
              </w:rPr>
              <w:t>Dovezi – Copii certificate cf. cu originalul</w:t>
            </w:r>
          </w:p>
          <w:p w14:paraId="5894C13C" w14:textId="18FF68EA" w:rsidR="001F5BFC" w:rsidRPr="00F66E69" w:rsidRDefault="00970747" w:rsidP="00D37953">
            <w:pPr>
              <w:spacing w:after="0" w:line="240" w:lineRule="auto"/>
              <w:rPr>
                <w:rFonts w:ascii="Times New Roman" w:eastAsia="Times New Roman" w:hAnsi="Times New Roman"/>
                <w:kern w:val="24"/>
                <w:lang w:val="ro-RO"/>
              </w:rPr>
            </w:pPr>
            <w:r w:rsidRPr="00F66E69">
              <w:rPr>
                <w:rFonts w:ascii="Times New Roman" w:hAnsi="Times New Roman"/>
                <w:kern w:val="24"/>
                <w:lang w:val="ro-RO"/>
              </w:rPr>
              <w:t>1p</w:t>
            </w:r>
            <w:r w:rsidR="00D12FAB" w:rsidRPr="00F66E69">
              <w:rPr>
                <w:rFonts w:ascii="Times New Roman" w:hAnsi="Times New Roman"/>
                <w:kern w:val="24"/>
                <w:lang w:val="ro-RO"/>
              </w:rPr>
              <w:t xml:space="preserve"> </w:t>
            </w:r>
            <w:r w:rsidR="001F5BFC" w:rsidRPr="00F66E69">
              <w:rPr>
                <w:rFonts w:ascii="Times New Roman" w:hAnsi="Times New Roman"/>
                <w:kern w:val="24"/>
                <w:lang w:val="ro-RO"/>
              </w:rPr>
              <w:t>/ Regulament/Metodologie / Procedura/</w:t>
            </w:r>
            <w:r w:rsidR="001F5BFC" w:rsidRPr="00F66E69">
              <w:rPr>
                <w:rFonts w:ascii="Times New Roman" w:eastAsia="Times New Roman" w:hAnsi="Times New Roman"/>
                <w:kern w:val="24"/>
                <w:lang w:val="ro-RO"/>
              </w:rPr>
              <w:t xml:space="preserve"> Studii/cercetări</w:t>
            </w:r>
          </w:p>
        </w:tc>
        <w:tc>
          <w:tcPr>
            <w:tcW w:w="1134" w:type="dxa"/>
            <w:shd w:val="clear" w:color="auto" w:fill="FFFFFF"/>
            <w:tcMar>
              <w:top w:w="28" w:type="dxa"/>
              <w:left w:w="57" w:type="dxa"/>
              <w:bottom w:w="28" w:type="dxa"/>
              <w:right w:w="57" w:type="dxa"/>
            </w:tcMar>
          </w:tcPr>
          <w:p w14:paraId="5DC60C89" w14:textId="77777777" w:rsidR="001F5BFC" w:rsidRPr="00F66E69" w:rsidRDefault="00415E0D" w:rsidP="000B0C10">
            <w:pPr>
              <w:rPr>
                <w:rFonts w:ascii="Times New Roman" w:hAnsi="Times New Roman"/>
                <w:b/>
                <w:kern w:val="24"/>
                <w:lang w:val="ro-RO"/>
              </w:rPr>
            </w:pPr>
            <w:r w:rsidRPr="00F66E69">
              <w:rPr>
                <w:rFonts w:ascii="Times New Roman" w:hAnsi="Times New Roman"/>
                <w:b/>
                <w:bCs/>
                <w:lang w:val="ro-RO"/>
              </w:rPr>
              <w:t xml:space="preserve">5 </w:t>
            </w:r>
            <w:r w:rsidR="001F5BFC" w:rsidRPr="00F66E69">
              <w:rPr>
                <w:rFonts w:ascii="Times New Roman" w:hAnsi="Times New Roman"/>
                <w:b/>
                <w:bCs/>
                <w:lang w:val="ro-RO"/>
              </w:rPr>
              <w:t xml:space="preserve">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tc>
        <w:tc>
          <w:tcPr>
            <w:tcW w:w="1276" w:type="dxa"/>
            <w:shd w:val="clear" w:color="auto" w:fill="FFFFFF"/>
          </w:tcPr>
          <w:p w14:paraId="11DBD9A3" w14:textId="77777777" w:rsidR="001F5BFC" w:rsidRPr="00F66E69" w:rsidRDefault="001F5BFC" w:rsidP="00D37953">
            <w:pPr>
              <w:rPr>
                <w:rFonts w:ascii="Times New Roman" w:hAnsi="Times New Roman"/>
                <w:b/>
                <w:bCs/>
                <w:lang w:val="ro-RO"/>
              </w:rPr>
            </w:pPr>
          </w:p>
        </w:tc>
        <w:tc>
          <w:tcPr>
            <w:tcW w:w="992" w:type="dxa"/>
            <w:shd w:val="clear" w:color="auto" w:fill="FFFFFF"/>
          </w:tcPr>
          <w:p w14:paraId="3A38EAFA" w14:textId="77777777" w:rsidR="001F5BFC" w:rsidRPr="00F66E69" w:rsidRDefault="001F5BFC" w:rsidP="00D37953">
            <w:pPr>
              <w:rPr>
                <w:rFonts w:ascii="Times New Roman" w:hAnsi="Times New Roman"/>
                <w:b/>
                <w:bCs/>
                <w:lang w:val="ro-RO"/>
              </w:rPr>
            </w:pPr>
          </w:p>
        </w:tc>
        <w:tc>
          <w:tcPr>
            <w:tcW w:w="992" w:type="dxa"/>
            <w:shd w:val="clear" w:color="auto" w:fill="FFFFFF"/>
          </w:tcPr>
          <w:p w14:paraId="349B4B78" w14:textId="77777777" w:rsidR="001F5BFC" w:rsidRPr="00F66E69" w:rsidRDefault="001F5BFC" w:rsidP="00D37953">
            <w:pPr>
              <w:rPr>
                <w:rFonts w:ascii="Times New Roman" w:hAnsi="Times New Roman"/>
                <w:b/>
                <w:bCs/>
                <w:lang w:val="ro-RO"/>
              </w:rPr>
            </w:pPr>
          </w:p>
        </w:tc>
        <w:tc>
          <w:tcPr>
            <w:tcW w:w="987" w:type="dxa"/>
            <w:shd w:val="clear" w:color="auto" w:fill="FFFFFF"/>
          </w:tcPr>
          <w:p w14:paraId="44AAFB7B" w14:textId="77777777" w:rsidR="001F5BFC" w:rsidRPr="00F66E69" w:rsidRDefault="001F5BFC" w:rsidP="00D37953">
            <w:pPr>
              <w:rPr>
                <w:rFonts w:ascii="Times New Roman" w:hAnsi="Times New Roman"/>
                <w:b/>
                <w:bCs/>
                <w:lang w:val="ro-RO"/>
              </w:rPr>
            </w:pPr>
          </w:p>
        </w:tc>
      </w:tr>
      <w:tr w:rsidR="00415E0D" w:rsidRPr="00F66E69" w14:paraId="4F9E1694" w14:textId="77777777" w:rsidTr="00E14523">
        <w:tc>
          <w:tcPr>
            <w:tcW w:w="9346" w:type="dxa"/>
            <w:gridSpan w:val="3"/>
            <w:shd w:val="clear" w:color="auto" w:fill="FFFFFF"/>
            <w:tcMar>
              <w:top w:w="28" w:type="dxa"/>
              <w:left w:w="57" w:type="dxa"/>
              <w:bottom w:w="28" w:type="dxa"/>
              <w:right w:w="57" w:type="dxa"/>
            </w:tcMar>
          </w:tcPr>
          <w:p w14:paraId="16B40640" w14:textId="69469A1D" w:rsidR="00415E0D" w:rsidRPr="00F66E69" w:rsidRDefault="00970747" w:rsidP="00970747">
            <w:pPr>
              <w:spacing w:after="0" w:line="240" w:lineRule="auto"/>
              <w:rPr>
                <w:rFonts w:ascii="Times New Roman" w:hAnsi="Times New Roman"/>
                <w:b/>
                <w:bCs/>
                <w:kern w:val="24"/>
                <w:sz w:val="6"/>
                <w:szCs w:val="6"/>
                <w:lang w:val="ro-RO"/>
              </w:rPr>
            </w:pPr>
            <w:r w:rsidRPr="00F66E69">
              <w:rPr>
                <w:rFonts w:ascii="Times New Roman" w:hAnsi="Times New Roman"/>
                <w:b/>
                <w:bCs/>
                <w:i/>
                <w:lang w:val="ro-RO"/>
              </w:rPr>
              <w:t xml:space="preserve">b) Elaborarea/participarea la elaborarea de programe şcolare (inclusiv cele pentru discipline opţionale noi), proceduri, studii/cercetări în domeniu, la nivel judeţean şi local </w:t>
            </w:r>
          </w:p>
          <w:p w14:paraId="34527BAE" w14:textId="77777777" w:rsidR="00881621" w:rsidRPr="00F66E69" w:rsidRDefault="00881621" w:rsidP="00881621">
            <w:pPr>
              <w:spacing w:after="0" w:line="240" w:lineRule="auto"/>
              <w:rPr>
                <w:rFonts w:ascii="Times New Roman" w:hAnsi="Times New Roman"/>
                <w:kern w:val="24"/>
                <w:lang w:val="ro-RO"/>
              </w:rPr>
            </w:pPr>
            <w:r w:rsidRPr="00F66E69">
              <w:rPr>
                <w:rFonts w:ascii="Times New Roman" w:hAnsi="Times New Roman"/>
                <w:kern w:val="24"/>
                <w:lang w:val="ro-RO"/>
              </w:rPr>
              <w:t>Dovezi – Copii certificate cf. cu originalul</w:t>
            </w:r>
          </w:p>
          <w:p w14:paraId="58CF43A6" w14:textId="0F2AC31F" w:rsidR="00415E0D" w:rsidRPr="00F66E69" w:rsidRDefault="00881621" w:rsidP="00881621">
            <w:pPr>
              <w:spacing w:after="0" w:line="240" w:lineRule="auto"/>
              <w:rPr>
                <w:rFonts w:ascii="Times New Roman" w:hAnsi="Times New Roman"/>
                <w:kern w:val="24"/>
                <w:lang w:val="ro-RO"/>
              </w:rPr>
            </w:pPr>
            <w:r w:rsidRPr="00F66E69">
              <w:rPr>
                <w:rFonts w:ascii="Times New Roman" w:hAnsi="Times New Roman"/>
                <w:kern w:val="24"/>
                <w:lang w:val="ro-RO"/>
              </w:rPr>
              <w:t>0,50 p / CDS ;0,50p / Regulament/Metodologie / Procedura/ Studii/cercetări</w:t>
            </w:r>
          </w:p>
        </w:tc>
        <w:tc>
          <w:tcPr>
            <w:tcW w:w="1134" w:type="dxa"/>
            <w:shd w:val="clear" w:color="auto" w:fill="FFFFFF"/>
            <w:tcMar>
              <w:top w:w="28" w:type="dxa"/>
              <w:left w:w="57" w:type="dxa"/>
              <w:bottom w:w="28" w:type="dxa"/>
              <w:right w:w="57" w:type="dxa"/>
            </w:tcMar>
          </w:tcPr>
          <w:p w14:paraId="22632C1F" w14:textId="77777777" w:rsidR="00415E0D" w:rsidRPr="00F66E69" w:rsidRDefault="00415E0D" w:rsidP="000B0C10">
            <w:pPr>
              <w:rPr>
                <w:rFonts w:ascii="Times New Roman" w:hAnsi="Times New Roman"/>
                <w:b/>
                <w:bCs/>
                <w:lang w:val="ro-RO"/>
              </w:rPr>
            </w:pPr>
            <w:r w:rsidRPr="00F66E69">
              <w:rPr>
                <w:rFonts w:ascii="Times New Roman" w:hAnsi="Times New Roman"/>
                <w:b/>
                <w:bCs/>
                <w:lang w:val="ro-RO"/>
              </w:rPr>
              <w:t>2p</w:t>
            </w:r>
            <w:r w:rsidR="00DE3D91" w:rsidRPr="00F66E69">
              <w:rPr>
                <w:rFonts w:ascii="Times New Roman" w:hAnsi="Times New Roman"/>
                <w:b/>
                <w:bCs/>
                <w:lang w:val="ro-RO"/>
              </w:rPr>
              <w:t xml:space="preserve"> max.</w:t>
            </w:r>
          </w:p>
        </w:tc>
        <w:tc>
          <w:tcPr>
            <w:tcW w:w="1276" w:type="dxa"/>
            <w:shd w:val="clear" w:color="auto" w:fill="FFFFFF"/>
          </w:tcPr>
          <w:p w14:paraId="51A05B8E" w14:textId="77777777" w:rsidR="00415E0D" w:rsidRPr="00F66E69" w:rsidRDefault="00415E0D" w:rsidP="00D37953">
            <w:pPr>
              <w:rPr>
                <w:rFonts w:ascii="Times New Roman" w:hAnsi="Times New Roman"/>
                <w:b/>
                <w:bCs/>
                <w:lang w:val="ro-RO"/>
              </w:rPr>
            </w:pPr>
          </w:p>
        </w:tc>
        <w:tc>
          <w:tcPr>
            <w:tcW w:w="992" w:type="dxa"/>
            <w:shd w:val="clear" w:color="auto" w:fill="FFFFFF"/>
          </w:tcPr>
          <w:p w14:paraId="0FE53C91" w14:textId="77777777" w:rsidR="00415E0D" w:rsidRPr="00F66E69" w:rsidRDefault="00415E0D" w:rsidP="00D37953">
            <w:pPr>
              <w:rPr>
                <w:rFonts w:ascii="Times New Roman" w:hAnsi="Times New Roman"/>
                <w:b/>
                <w:bCs/>
                <w:lang w:val="ro-RO"/>
              </w:rPr>
            </w:pPr>
          </w:p>
        </w:tc>
        <w:tc>
          <w:tcPr>
            <w:tcW w:w="992" w:type="dxa"/>
            <w:shd w:val="clear" w:color="auto" w:fill="FFFFFF"/>
          </w:tcPr>
          <w:p w14:paraId="68514251" w14:textId="77777777" w:rsidR="00415E0D" w:rsidRPr="00F66E69" w:rsidRDefault="00415E0D" w:rsidP="00D37953">
            <w:pPr>
              <w:rPr>
                <w:rFonts w:ascii="Times New Roman" w:hAnsi="Times New Roman"/>
                <w:b/>
                <w:bCs/>
                <w:lang w:val="ro-RO"/>
              </w:rPr>
            </w:pPr>
          </w:p>
        </w:tc>
        <w:tc>
          <w:tcPr>
            <w:tcW w:w="987" w:type="dxa"/>
            <w:shd w:val="clear" w:color="auto" w:fill="FFFFFF"/>
          </w:tcPr>
          <w:p w14:paraId="106A0DBF" w14:textId="77777777" w:rsidR="00415E0D" w:rsidRPr="00F66E69" w:rsidRDefault="00415E0D" w:rsidP="00D37953">
            <w:pPr>
              <w:rPr>
                <w:rFonts w:ascii="Times New Roman" w:hAnsi="Times New Roman"/>
                <w:b/>
                <w:bCs/>
                <w:lang w:val="ro-RO"/>
              </w:rPr>
            </w:pPr>
          </w:p>
        </w:tc>
      </w:tr>
      <w:tr w:rsidR="00434481" w:rsidRPr="00F66E69" w14:paraId="3A2A5D26" w14:textId="77777777" w:rsidTr="00E14523">
        <w:trPr>
          <w:trHeight w:val="1982"/>
        </w:trPr>
        <w:tc>
          <w:tcPr>
            <w:tcW w:w="9346" w:type="dxa"/>
            <w:gridSpan w:val="3"/>
            <w:shd w:val="clear" w:color="auto" w:fill="FFFFFF"/>
            <w:tcMar>
              <w:top w:w="28" w:type="dxa"/>
              <w:left w:w="57" w:type="dxa"/>
              <w:bottom w:w="28" w:type="dxa"/>
              <w:right w:w="57" w:type="dxa"/>
            </w:tcMar>
          </w:tcPr>
          <w:p w14:paraId="7ED4FC76" w14:textId="7DC532AD" w:rsidR="001F5BFC" w:rsidRPr="00F66E69" w:rsidRDefault="00415E0D" w:rsidP="00D37953">
            <w:pPr>
              <w:pStyle w:val="NormalWeb"/>
              <w:tabs>
                <w:tab w:val="left" w:pos="284"/>
              </w:tabs>
              <w:spacing w:before="0" w:beforeAutospacing="0" w:after="0" w:afterAutospacing="0"/>
              <w:jc w:val="both"/>
              <w:rPr>
                <w:b/>
                <w:sz w:val="22"/>
                <w:szCs w:val="22"/>
                <w:lang w:val="ro-RO" w:eastAsia="ro-RO"/>
              </w:rPr>
            </w:pPr>
            <w:r w:rsidRPr="00F66E69">
              <w:rPr>
                <w:b/>
                <w:i/>
                <w:sz w:val="22"/>
                <w:szCs w:val="22"/>
                <w:lang w:val="ro-RO"/>
              </w:rPr>
              <w:t>c</w:t>
            </w:r>
            <w:r w:rsidR="001F5BFC" w:rsidRPr="00F66E69">
              <w:rPr>
                <w:b/>
                <w:i/>
                <w:sz w:val="22"/>
                <w:szCs w:val="22"/>
                <w:lang w:val="ro-RO"/>
              </w:rPr>
              <w:t>.</w:t>
            </w:r>
            <w:bookmarkStart w:id="2" w:name="_Hlk512429667"/>
            <w:r w:rsidR="00FA1453" w:rsidRPr="00F66E69">
              <w:rPr>
                <w:b/>
                <w:i/>
                <w:sz w:val="22"/>
                <w:szCs w:val="22"/>
                <w:lang w:val="ro-RO"/>
              </w:rPr>
              <w:t xml:space="preserve"> </w:t>
            </w:r>
            <w:r w:rsidR="001F5BFC" w:rsidRPr="00F66E69">
              <w:rPr>
                <w:b/>
                <w:i/>
                <w:sz w:val="22"/>
                <w:szCs w:val="22"/>
                <w:lang w:val="ro-RO"/>
              </w:rPr>
              <w:t>E</w:t>
            </w:r>
            <w:bookmarkEnd w:id="2"/>
            <w:r w:rsidR="001F5BFC" w:rsidRPr="00F66E69">
              <w:rPr>
                <w:b/>
                <w:i/>
                <w:sz w:val="22"/>
                <w:szCs w:val="22"/>
                <w:lang w:val="ro-RO"/>
              </w:rPr>
              <w:t>laborarea</w:t>
            </w:r>
            <w:r w:rsidR="00FA1453" w:rsidRPr="00F66E69">
              <w:rPr>
                <w:b/>
                <w:i/>
                <w:sz w:val="22"/>
                <w:szCs w:val="22"/>
                <w:lang w:val="ro-RO"/>
              </w:rPr>
              <w:t xml:space="preserve"> </w:t>
            </w:r>
            <w:r w:rsidR="001F5BFC" w:rsidRPr="00F66E69">
              <w:rPr>
                <w:b/>
                <w:i/>
                <w:sz w:val="22"/>
                <w:szCs w:val="22"/>
                <w:lang w:val="ro-RO"/>
              </w:rPr>
              <w:t>/</w:t>
            </w:r>
            <w:r w:rsidR="00D12FAB" w:rsidRPr="00F66E69">
              <w:rPr>
                <w:b/>
                <w:i/>
                <w:sz w:val="22"/>
                <w:szCs w:val="22"/>
                <w:lang w:val="ro-RO"/>
              </w:rPr>
              <w:t xml:space="preserve"> </w:t>
            </w:r>
            <w:r w:rsidR="001F5BFC" w:rsidRPr="00F66E69">
              <w:rPr>
                <w:b/>
                <w:i/>
                <w:sz w:val="22"/>
                <w:szCs w:val="22"/>
                <w:lang w:val="ro-RO"/>
              </w:rPr>
              <w:t xml:space="preserve">participare la elaborarea de îndrumătoare/ghiduri metodice, suporturi de curs avizate de inspectoratul şcolar sau de </w:t>
            </w:r>
            <w:r w:rsidR="001F5BFC" w:rsidRPr="00F66E69">
              <w:rPr>
                <w:b/>
                <w:i/>
                <w:lang w:val="ro-RO"/>
              </w:rPr>
              <w:t xml:space="preserve"> </w:t>
            </w:r>
            <w:r w:rsidR="00604E48" w:rsidRPr="00F66E69">
              <w:rPr>
                <w:b/>
                <w:bCs/>
                <w:i/>
                <w:lang w:val="ro-RO"/>
              </w:rPr>
              <w:t xml:space="preserve"> Ministerul Educației</w:t>
            </w:r>
            <w:r w:rsidR="001F5BFC" w:rsidRPr="00F66E69">
              <w:rPr>
                <w:b/>
                <w:i/>
                <w:sz w:val="22"/>
                <w:szCs w:val="22"/>
                <w:lang w:val="ro-RO"/>
              </w:rPr>
              <w:t>, articole în reviste/publicații de specialitate, înregistrate cu ISBN/ISSN</w:t>
            </w:r>
          </w:p>
          <w:p w14:paraId="584FEBE9" w14:textId="3FBC3CCF" w:rsidR="001F5BFC" w:rsidRPr="00F66E69" w:rsidRDefault="001F5BFC" w:rsidP="00D37953">
            <w:pPr>
              <w:spacing w:after="0" w:line="240" w:lineRule="auto"/>
              <w:rPr>
                <w:rFonts w:ascii="Times New Roman" w:hAnsi="Times New Roman"/>
                <w:kern w:val="24"/>
                <w:lang w:val="ro-RO"/>
              </w:rPr>
            </w:pPr>
            <w:r w:rsidRPr="00F66E69">
              <w:rPr>
                <w:rFonts w:ascii="Times New Roman" w:hAnsi="Times New Roman"/>
                <w:kern w:val="24"/>
                <w:lang w:val="ro-RO"/>
              </w:rPr>
              <w:t xml:space="preserve">Dovezi – </w:t>
            </w:r>
          </w:p>
          <w:p w14:paraId="0D1A36E5" w14:textId="77777777" w:rsidR="001F5BFC" w:rsidRPr="00F66E69" w:rsidRDefault="001F5BFC" w:rsidP="00D37953">
            <w:pPr>
              <w:pStyle w:val="NormalWeb"/>
              <w:spacing w:before="0" w:beforeAutospacing="0" w:after="0" w:afterAutospacing="0"/>
              <w:rPr>
                <w:bCs/>
                <w:kern w:val="24"/>
                <w:sz w:val="22"/>
                <w:szCs w:val="22"/>
                <w:lang w:val="ro-RO"/>
              </w:rPr>
            </w:pPr>
            <w:r w:rsidRPr="00F66E69">
              <w:rPr>
                <w:kern w:val="24"/>
                <w:sz w:val="22"/>
                <w:szCs w:val="22"/>
                <w:lang w:val="ro-RO"/>
              </w:rPr>
              <w:t>0,20p</w:t>
            </w:r>
            <w:r w:rsidRPr="00F66E69">
              <w:rPr>
                <w:bCs/>
                <w:kern w:val="24"/>
                <w:sz w:val="22"/>
                <w:szCs w:val="22"/>
                <w:lang w:val="ro-RO"/>
              </w:rPr>
              <w:t xml:space="preserve"> / suporturi de curs </w:t>
            </w:r>
          </w:p>
          <w:p w14:paraId="41B89C39" w14:textId="77777777" w:rsidR="001F5BFC" w:rsidRPr="00F66E69" w:rsidRDefault="001F5BFC" w:rsidP="00D37953">
            <w:pPr>
              <w:pStyle w:val="NormalWeb"/>
              <w:spacing w:before="0" w:beforeAutospacing="0" w:after="0" w:afterAutospacing="0"/>
              <w:rPr>
                <w:bCs/>
                <w:kern w:val="24"/>
                <w:sz w:val="22"/>
                <w:szCs w:val="22"/>
                <w:lang w:val="ro-RO"/>
              </w:rPr>
            </w:pPr>
            <w:r w:rsidRPr="00F66E69">
              <w:rPr>
                <w:kern w:val="24"/>
                <w:sz w:val="22"/>
                <w:szCs w:val="22"/>
                <w:lang w:val="ro-RO"/>
              </w:rPr>
              <w:t>0,20p</w:t>
            </w:r>
            <w:r w:rsidRPr="00F66E69">
              <w:rPr>
                <w:bCs/>
                <w:kern w:val="24"/>
                <w:sz w:val="22"/>
                <w:szCs w:val="22"/>
                <w:lang w:val="ro-RO"/>
              </w:rPr>
              <w:t xml:space="preserve"> / îndrumătoare/ghiduri</w:t>
            </w:r>
          </w:p>
          <w:p w14:paraId="624E16EA" w14:textId="77777777" w:rsidR="001F5BFC" w:rsidRPr="00F66E69" w:rsidRDefault="006F523C" w:rsidP="00D37953">
            <w:pPr>
              <w:pStyle w:val="NormalWeb"/>
              <w:spacing w:before="0" w:beforeAutospacing="0" w:after="0" w:afterAutospacing="0"/>
              <w:rPr>
                <w:bCs/>
                <w:kern w:val="24"/>
                <w:sz w:val="22"/>
                <w:szCs w:val="22"/>
                <w:lang w:val="ro-RO"/>
              </w:rPr>
            </w:pPr>
            <w:r w:rsidRPr="00F66E69">
              <w:rPr>
                <w:kern w:val="24"/>
                <w:sz w:val="22"/>
                <w:szCs w:val="22"/>
                <w:lang w:val="ro-RO"/>
              </w:rPr>
              <w:t xml:space="preserve">1 </w:t>
            </w:r>
            <w:r w:rsidR="001F5BFC" w:rsidRPr="00F66E69">
              <w:rPr>
                <w:kern w:val="24"/>
                <w:sz w:val="22"/>
                <w:szCs w:val="22"/>
                <w:lang w:val="ro-RO"/>
              </w:rPr>
              <w:t>p</w:t>
            </w:r>
            <w:r w:rsidR="001F5BFC" w:rsidRPr="00F66E69">
              <w:rPr>
                <w:bCs/>
                <w:kern w:val="24"/>
                <w:sz w:val="22"/>
                <w:szCs w:val="22"/>
                <w:lang w:val="ro-RO"/>
              </w:rPr>
              <w:t xml:space="preserve"> / articole în reviste/publicații de specialitate cu ISB</w:t>
            </w:r>
            <w:r w:rsidR="004C7D9B" w:rsidRPr="00F66E69">
              <w:rPr>
                <w:bCs/>
                <w:kern w:val="24"/>
                <w:sz w:val="22"/>
                <w:szCs w:val="22"/>
                <w:lang w:val="ro-RO"/>
              </w:rPr>
              <w:t>N/ISSN</w:t>
            </w:r>
          </w:p>
        </w:tc>
        <w:tc>
          <w:tcPr>
            <w:tcW w:w="1134" w:type="dxa"/>
            <w:shd w:val="clear" w:color="auto" w:fill="FFFFFF"/>
            <w:tcMar>
              <w:top w:w="28" w:type="dxa"/>
              <w:left w:w="57" w:type="dxa"/>
              <w:bottom w:w="28" w:type="dxa"/>
              <w:right w:w="57" w:type="dxa"/>
            </w:tcMar>
          </w:tcPr>
          <w:p w14:paraId="68D1F189" w14:textId="77777777" w:rsidR="001F5BFC" w:rsidRPr="00F66E69" w:rsidRDefault="00415E0D" w:rsidP="00D37953">
            <w:pPr>
              <w:spacing w:after="0"/>
              <w:rPr>
                <w:rFonts w:ascii="Times New Roman" w:hAnsi="Times New Roman"/>
                <w:kern w:val="24"/>
                <w:lang w:val="ro-RO"/>
              </w:rPr>
            </w:pPr>
            <w:r w:rsidRPr="00F66E69">
              <w:rPr>
                <w:rFonts w:ascii="Times New Roman" w:hAnsi="Times New Roman"/>
                <w:b/>
                <w:bCs/>
                <w:lang w:val="ro-RO"/>
              </w:rPr>
              <w:t>5</w:t>
            </w:r>
            <w:r w:rsidR="001F5BFC" w:rsidRPr="00F66E69">
              <w:rPr>
                <w:rFonts w:ascii="Times New Roman" w:hAnsi="Times New Roman"/>
                <w:b/>
                <w:bCs/>
                <w:lang w:val="ro-RO"/>
              </w:rPr>
              <w:t xml:space="preserve"> 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p w14:paraId="592C0F80" w14:textId="77777777" w:rsidR="001F5BFC" w:rsidRPr="00F66E69" w:rsidRDefault="001F5BFC" w:rsidP="00D37953">
            <w:pPr>
              <w:pStyle w:val="NormalWeb"/>
              <w:spacing w:before="0" w:beforeAutospacing="0" w:after="0" w:afterAutospacing="0"/>
              <w:rPr>
                <w:bCs/>
                <w:kern w:val="24"/>
                <w:sz w:val="22"/>
                <w:szCs w:val="22"/>
                <w:lang w:val="ro-RO"/>
              </w:rPr>
            </w:pPr>
          </w:p>
          <w:p w14:paraId="0A5B8F93" w14:textId="77777777" w:rsidR="001F5BFC" w:rsidRPr="00F66E69" w:rsidRDefault="001F5BFC" w:rsidP="00D37953">
            <w:pPr>
              <w:pStyle w:val="NormalWeb"/>
              <w:spacing w:before="0" w:beforeAutospacing="0" w:after="0" w:afterAutospacing="0"/>
              <w:rPr>
                <w:sz w:val="22"/>
                <w:szCs w:val="22"/>
                <w:lang w:val="ro-RO"/>
              </w:rPr>
            </w:pPr>
          </w:p>
          <w:p w14:paraId="759FA75B" w14:textId="77777777" w:rsidR="001F5BFC" w:rsidRPr="00F66E69" w:rsidRDefault="001F5BFC" w:rsidP="00D37953">
            <w:pPr>
              <w:pStyle w:val="NormalWeb"/>
              <w:spacing w:before="0" w:beforeAutospacing="0" w:after="0" w:afterAutospacing="0"/>
              <w:rPr>
                <w:sz w:val="22"/>
                <w:szCs w:val="22"/>
                <w:lang w:val="ro-RO"/>
              </w:rPr>
            </w:pPr>
          </w:p>
          <w:p w14:paraId="08E44DAA" w14:textId="77777777" w:rsidR="001F5BFC" w:rsidRPr="00F66E69" w:rsidRDefault="001F5BFC" w:rsidP="00D37953">
            <w:pPr>
              <w:pStyle w:val="NormalWeb"/>
              <w:spacing w:before="0" w:beforeAutospacing="0" w:after="0" w:afterAutospacing="0"/>
              <w:rPr>
                <w:sz w:val="22"/>
                <w:szCs w:val="22"/>
                <w:lang w:val="ro-RO"/>
              </w:rPr>
            </w:pPr>
          </w:p>
        </w:tc>
        <w:tc>
          <w:tcPr>
            <w:tcW w:w="1276" w:type="dxa"/>
            <w:shd w:val="clear" w:color="auto" w:fill="FFFFFF"/>
          </w:tcPr>
          <w:p w14:paraId="3984331F" w14:textId="77777777" w:rsidR="001F5BFC" w:rsidRPr="00F66E69" w:rsidRDefault="001F5BFC" w:rsidP="00D37953">
            <w:pPr>
              <w:spacing w:after="0"/>
              <w:rPr>
                <w:rFonts w:ascii="Times New Roman" w:hAnsi="Times New Roman"/>
                <w:b/>
                <w:bCs/>
                <w:lang w:val="ro-RO"/>
              </w:rPr>
            </w:pPr>
          </w:p>
        </w:tc>
        <w:tc>
          <w:tcPr>
            <w:tcW w:w="992" w:type="dxa"/>
            <w:shd w:val="clear" w:color="auto" w:fill="FFFFFF"/>
          </w:tcPr>
          <w:p w14:paraId="1FAA073A" w14:textId="77777777" w:rsidR="001F5BFC" w:rsidRPr="00F66E69" w:rsidRDefault="001F5BFC" w:rsidP="00D37953">
            <w:pPr>
              <w:spacing w:after="0"/>
              <w:rPr>
                <w:rFonts w:ascii="Times New Roman" w:hAnsi="Times New Roman"/>
                <w:b/>
                <w:bCs/>
                <w:lang w:val="ro-RO"/>
              </w:rPr>
            </w:pPr>
          </w:p>
        </w:tc>
        <w:tc>
          <w:tcPr>
            <w:tcW w:w="992" w:type="dxa"/>
            <w:shd w:val="clear" w:color="auto" w:fill="FFFFFF"/>
          </w:tcPr>
          <w:p w14:paraId="58E4032D" w14:textId="77777777" w:rsidR="001F5BFC" w:rsidRPr="00F66E69" w:rsidRDefault="001F5BFC" w:rsidP="00D37953">
            <w:pPr>
              <w:spacing w:after="0"/>
              <w:rPr>
                <w:rFonts w:ascii="Times New Roman" w:hAnsi="Times New Roman"/>
                <w:b/>
                <w:bCs/>
                <w:lang w:val="ro-RO"/>
              </w:rPr>
            </w:pPr>
          </w:p>
        </w:tc>
        <w:tc>
          <w:tcPr>
            <w:tcW w:w="987" w:type="dxa"/>
            <w:shd w:val="clear" w:color="auto" w:fill="FFFFFF"/>
          </w:tcPr>
          <w:p w14:paraId="3E5ABDA6" w14:textId="77777777" w:rsidR="001F5BFC" w:rsidRPr="00F66E69" w:rsidRDefault="001F5BFC" w:rsidP="00D37953">
            <w:pPr>
              <w:spacing w:after="0"/>
              <w:rPr>
                <w:rFonts w:ascii="Times New Roman" w:hAnsi="Times New Roman"/>
                <w:b/>
                <w:bCs/>
                <w:lang w:val="ro-RO"/>
              </w:rPr>
            </w:pPr>
          </w:p>
        </w:tc>
      </w:tr>
      <w:tr w:rsidR="00434481" w:rsidRPr="00F66E69" w14:paraId="329A5EE2" w14:textId="77777777" w:rsidTr="00F66E69">
        <w:trPr>
          <w:trHeight w:val="1370"/>
        </w:trPr>
        <w:tc>
          <w:tcPr>
            <w:tcW w:w="9346" w:type="dxa"/>
            <w:gridSpan w:val="3"/>
            <w:shd w:val="clear" w:color="auto" w:fill="FFFFFF"/>
            <w:tcMar>
              <w:top w:w="28" w:type="dxa"/>
              <w:left w:w="57" w:type="dxa"/>
              <w:bottom w:w="28" w:type="dxa"/>
              <w:right w:w="57" w:type="dxa"/>
            </w:tcMar>
          </w:tcPr>
          <w:p w14:paraId="29A25036" w14:textId="77777777" w:rsidR="00604E48" w:rsidRPr="00F66E69" w:rsidRDefault="00604E48" w:rsidP="00D37953">
            <w:pPr>
              <w:pStyle w:val="NormalWeb"/>
              <w:spacing w:before="0" w:beforeAutospacing="0" w:after="0" w:afterAutospacing="0"/>
              <w:rPr>
                <w:b/>
                <w:bCs/>
                <w:i/>
                <w:iCs/>
                <w:sz w:val="22"/>
                <w:szCs w:val="22"/>
                <w:lang w:val="ro-RO"/>
              </w:rPr>
            </w:pPr>
            <w:r w:rsidRPr="00F66E69">
              <w:rPr>
                <w:b/>
                <w:bCs/>
                <w:i/>
                <w:iCs/>
                <w:sz w:val="22"/>
                <w:szCs w:val="22"/>
                <w:lang w:val="ro-RO"/>
              </w:rPr>
              <w:t xml:space="preserve">d) Realizarea/participarea la realizarea de softuri educaţionale în specialitate, platforme de e-learning pentru susţinerea progresului şcolar, avizate de Ministerul Educaţiei </w:t>
            </w:r>
          </w:p>
          <w:p w14:paraId="021C031B" w14:textId="52E80205" w:rsidR="001F5BFC" w:rsidRPr="00F66E69" w:rsidRDefault="001F5BFC" w:rsidP="00D37953">
            <w:pPr>
              <w:pStyle w:val="NormalWeb"/>
              <w:spacing w:before="0" w:beforeAutospacing="0" w:after="0" w:afterAutospacing="0"/>
              <w:rPr>
                <w:sz w:val="22"/>
                <w:szCs w:val="22"/>
                <w:lang w:val="ro-RO"/>
              </w:rPr>
            </w:pPr>
            <w:r w:rsidRPr="00F66E69">
              <w:rPr>
                <w:sz w:val="22"/>
                <w:szCs w:val="22"/>
                <w:lang w:val="ro-RO"/>
              </w:rPr>
              <w:t>Dovezi</w:t>
            </w:r>
          </w:p>
          <w:p w14:paraId="07AFD564" w14:textId="77777777" w:rsidR="001F5BFC" w:rsidRPr="00F66E69" w:rsidRDefault="001F5BFC" w:rsidP="00D37953">
            <w:pPr>
              <w:pStyle w:val="NormalWeb"/>
              <w:spacing w:before="0" w:beforeAutospacing="0" w:after="0" w:afterAutospacing="0"/>
              <w:rPr>
                <w:sz w:val="22"/>
                <w:szCs w:val="22"/>
                <w:lang w:val="ro-RO"/>
              </w:rPr>
            </w:pPr>
            <w:r w:rsidRPr="00F66E69">
              <w:rPr>
                <w:kern w:val="24"/>
                <w:sz w:val="22"/>
                <w:szCs w:val="22"/>
                <w:lang w:val="ro-RO"/>
              </w:rPr>
              <w:t>0,50</w:t>
            </w:r>
            <w:r w:rsidRPr="00F66E69">
              <w:rPr>
                <w:sz w:val="22"/>
                <w:szCs w:val="22"/>
                <w:lang w:val="ro-RO"/>
              </w:rPr>
              <w:t xml:space="preserve">p/ adeverințe nominale/print screen – site  </w:t>
            </w:r>
          </w:p>
          <w:p w14:paraId="7F9A01BE" w14:textId="77777777" w:rsidR="001F5BFC" w:rsidRPr="00F66E69" w:rsidRDefault="001F5BFC" w:rsidP="00D37953">
            <w:pPr>
              <w:pStyle w:val="NormalWeb"/>
              <w:spacing w:before="0" w:beforeAutospacing="0" w:after="0" w:afterAutospacing="0"/>
              <w:rPr>
                <w:rFonts w:ascii="Calibri" w:hAnsi="Calibri" w:cs="Calibri"/>
                <w:b/>
                <w:sz w:val="22"/>
                <w:szCs w:val="22"/>
                <w:lang w:val="ro-RO"/>
              </w:rPr>
            </w:pPr>
            <w:r w:rsidRPr="00F66E69">
              <w:rPr>
                <w:kern w:val="24"/>
                <w:sz w:val="22"/>
                <w:szCs w:val="22"/>
                <w:lang w:val="ro-RO"/>
              </w:rPr>
              <w:t>0,50</w:t>
            </w:r>
            <w:r w:rsidRPr="00F66E69">
              <w:rPr>
                <w:sz w:val="22"/>
                <w:szCs w:val="22"/>
                <w:lang w:val="ro-RO"/>
              </w:rPr>
              <w:t>p/ adeverințe nominale /print screen – alte platforme</w:t>
            </w:r>
          </w:p>
        </w:tc>
        <w:tc>
          <w:tcPr>
            <w:tcW w:w="1134" w:type="dxa"/>
            <w:shd w:val="clear" w:color="auto" w:fill="FFFFFF"/>
            <w:tcMar>
              <w:top w:w="28" w:type="dxa"/>
              <w:left w:w="57" w:type="dxa"/>
              <w:bottom w:w="28" w:type="dxa"/>
              <w:right w:w="57" w:type="dxa"/>
            </w:tcMar>
          </w:tcPr>
          <w:p w14:paraId="420ECD07" w14:textId="5EB4A362" w:rsidR="001F5BFC" w:rsidRPr="00F66E69" w:rsidRDefault="00415E0D" w:rsidP="00F66E69">
            <w:pPr>
              <w:pStyle w:val="NoSpacing"/>
              <w:rPr>
                <w:rFonts w:ascii="Times New Roman" w:hAnsi="Times New Roman"/>
                <w:b/>
                <w:bCs/>
                <w:lang w:val="ro-RO"/>
              </w:rPr>
            </w:pPr>
            <w:r w:rsidRPr="00F66E69">
              <w:rPr>
                <w:rFonts w:ascii="Times New Roman" w:hAnsi="Times New Roman"/>
                <w:b/>
                <w:bCs/>
                <w:lang w:val="ro-RO"/>
              </w:rPr>
              <w:t>4</w:t>
            </w:r>
            <w:r w:rsidR="001F5BFC" w:rsidRPr="00F66E69">
              <w:rPr>
                <w:rFonts w:ascii="Times New Roman" w:hAnsi="Times New Roman"/>
                <w:b/>
                <w:bCs/>
                <w:lang w:val="ro-RO"/>
              </w:rPr>
              <w:t xml:space="preserve">p </w:t>
            </w:r>
            <w:r w:rsidR="001F5BFC" w:rsidRPr="00F66E69">
              <w:rPr>
                <w:rFonts w:ascii="Times New Roman" w:hAnsi="Times New Roman"/>
                <w:kern w:val="24"/>
                <w:lang w:val="ro-RO"/>
              </w:rPr>
              <w:t xml:space="preserve"> max</w:t>
            </w:r>
            <w:r w:rsidR="0033474F" w:rsidRPr="00F66E69">
              <w:rPr>
                <w:rFonts w:ascii="Times New Roman" w:hAnsi="Times New Roman"/>
                <w:kern w:val="24"/>
                <w:lang w:val="ro-RO"/>
              </w:rPr>
              <w:t>.</w:t>
            </w:r>
          </w:p>
        </w:tc>
        <w:tc>
          <w:tcPr>
            <w:tcW w:w="1276" w:type="dxa"/>
            <w:shd w:val="clear" w:color="auto" w:fill="FFFFFF"/>
          </w:tcPr>
          <w:p w14:paraId="4CDC61DB"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3DA2E002"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2C787136"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239BFF35" w14:textId="77777777" w:rsidR="001F5BFC" w:rsidRPr="00F66E69" w:rsidRDefault="001F5BFC" w:rsidP="00D37953">
            <w:pPr>
              <w:pStyle w:val="NoSpacing"/>
              <w:rPr>
                <w:rFonts w:ascii="Times New Roman" w:hAnsi="Times New Roman"/>
                <w:b/>
                <w:bCs/>
                <w:lang w:val="ro-RO"/>
              </w:rPr>
            </w:pPr>
          </w:p>
        </w:tc>
      </w:tr>
      <w:tr w:rsidR="00434481" w:rsidRPr="00F66E69" w14:paraId="0428DC79" w14:textId="77777777" w:rsidTr="00E14523">
        <w:tc>
          <w:tcPr>
            <w:tcW w:w="9346" w:type="dxa"/>
            <w:gridSpan w:val="3"/>
            <w:shd w:val="clear" w:color="auto" w:fill="FFFFFF"/>
            <w:tcMar>
              <w:top w:w="28" w:type="dxa"/>
              <w:left w:w="57" w:type="dxa"/>
              <w:bottom w:w="28" w:type="dxa"/>
              <w:right w:w="57" w:type="dxa"/>
            </w:tcMar>
          </w:tcPr>
          <w:p w14:paraId="6736DAA4" w14:textId="52EBEBA7" w:rsidR="001F5BFC" w:rsidRPr="00F66E69" w:rsidRDefault="00881621" w:rsidP="00D37953">
            <w:pPr>
              <w:pStyle w:val="NormalWeb"/>
              <w:spacing w:before="0" w:beforeAutospacing="0" w:after="0" w:afterAutospacing="0"/>
              <w:rPr>
                <w:i/>
                <w:sz w:val="22"/>
                <w:szCs w:val="22"/>
                <w:lang w:val="ro-RO"/>
              </w:rPr>
            </w:pPr>
            <w:r w:rsidRPr="00F66E69">
              <w:rPr>
                <w:b/>
                <w:i/>
                <w:sz w:val="22"/>
                <w:szCs w:val="22"/>
                <w:lang w:val="ro-RO"/>
              </w:rPr>
              <w:lastRenderedPageBreak/>
              <w:t>e) Activitatea de mentorat, de formator în formarea continuă a personalului din învăţământ, activitatea susţinută în cadrul cercurilor pedagogice în vederea promovării accesului la o educaţie de calitate pentru toţi (se punctează programele de formare şi mentorat care răspund cerinţei)</w:t>
            </w:r>
          </w:p>
          <w:p w14:paraId="3E6EBDEA" w14:textId="77777777" w:rsidR="001F5BFC" w:rsidRPr="00F66E69" w:rsidRDefault="001F5BFC" w:rsidP="00D37953">
            <w:pPr>
              <w:pStyle w:val="NormalWeb"/>
              <w:spacing w:before="0" w:beforeAutospacing="0" w:after="0" w:afterAutospacing="0"/>
              <w:rPr>
                <w:rFonts w:ascii="Calibri" w:hAnsi="Calibri" w:cs="Calibri"/>
                <w:b/>
                <w:sz w:val="10"/>
                <w:szCs w:val="10"/>
                <w:lang w:val="ro-RO"/>
              </w:rPr>
            </w:pPr>
          </w:p>
          <w:p w14:paraId="316E5E6E" w14:textId="77777777" w:rsidR="00881621" w:rsidRPr="00F66E69" w:rsidRDefault="00881621" w:rsidP="00881621">
            <w:pPr>
              <w:spacing w:after="0" w:line="240" w:lineRule="auto"/>
              <w:rPr>
                <w:rFonts w:ascii="Times New Roman" w:hAnsi="Times New Roman"/>
                <w:lang w:val="ro-RO"/>
              </w:rPr>
            </w:pPr>
            <w:r w:rsidRPr="00F66E69">
              <w:rPr>
                <w:rFonts w:ascii="Times New Roman" w:hAnsi="Times New Roman"/>
                <w:lang w:val="ro-RO"/>
              </w:rPr>
              <w:t>Dovezi  - Adeverințe nominale/alte documente care certifică susținerea activității de mentorat/formare</w:t>
            </w:r>
          </w:p>
          <w:p w14:paraId="72297AE6" w14:textId="77777777" w:rsidR="00881621" w:rsidRPr="00F66E69" w:rsidRDefault="00881621" w:rsidP="00881621">
            <w:pPr>
              <w:spacing w:after="0" w:line="240" w:lineRule="auto"/>
              <w:rPr>
                <w:rFonts w:ascii="Times New Roman" w:hAnsi="Times New Roman"/>
                <w:lang w:val="ro-RO"/>
              </w:rPr>
            </w:pPr>
            <w:r w:rsidRPr="00F66E69">
              <w:rPr>
                <w:rFonts w:ascii="Times New Roman" w:hAnsi="Times New Roman"/>
                <w:lang w:val="ro-RO"/>
              </w:rPr>
              <w:t>3p /susținerea unor activități de mentorat/formare</w:t>
            </w:r>
          </w:p>
          <w:p w14:paraId="3C5CBAB2" w14:textId="77777777" w:rsidR="00881621" w:rsidRPr="00F66E69" w:rsidRDefault="00881621" w:rsidP="00881621">
            <w:pPr>
              <w:spacing w:after="0" w:line="240" w:lineRule="auto"/>
              <w:rPr>
                <w:rFonts w:ascii="Times New Roman" w:hAnsi="Times New Roman"/>
                <w:lang w:val="ro-RO"/>
              </w:rPr>
            </w:pPr>
            <w:r w:rsidRPr="00F66E69">
              <w:rPr>
                <w:rFonts w:ascii="Times New Roman" w:hAnsi="Times New Roman"/>
                <w:lang w:val="ro-RO"/>
              </w:rPr>
              <w:t>2 p/an coordonarea activității de formare din cadrul  cercului pedagogic</w:t>
            </w:r>
          </w:p>
          <w:p w14:paraId="4F5EE93C" w14:textId="475505A5" w:rsidR="001F5BFC" w:rsidRPr="00F66E69" w:rsidRDefault="00881621" w:rsidP="00881621">
            <w:pPr>
              <w:pStyle w:val="NormalWeb"/>
              <w:spacing w:before="0" w:beforeAutospacing="0" w:after="0" w:afterAutospacing="0"/>
              <w:rPr>
                <w:rFonts w:ascii="Calibri" w:hAnsi="Calibri" w:cs="Calibri"/>
                <w:b/>
                <w:sz w:val="22"/>
                <w:szCs w:val="22"/>
                <w:lang w:val="ro-RO"/>
              </w:rPr>
            </w:pPr>
            <w:r w:rsidRPr="00F66E69">
              <w:rPr>
                <w:lang w:val="ro-RO"/>
              </w:rPr>
              <w:t>1 p/ susținerea unor activități în cadrul cercului pedagogic certificate de responsabilul de cercpedagogic/inspector</w:t>
            </w:r>
          </w:p>
        </w:tc>
        <w:tc>
          <w:tcPr>
            <w:tcW w:w="1134" w:type="dxa"/>
            <w:shd w:val="clear" w:color="auto" w:fill="FFFFFF"/>
            <w:tcMar>
              <w:top w:w="28" w:type="dxa"/>
              <w:left w:w="57" w:type="dxa"/>
              <w:bottom w:w="28" w:type="dxa"/>
              <w:right w:w="57" w:type="dxa"/>
            </w:tcMar>
          </w:tcPr>
          <w:p w14:paraId="07267DFD" w14:textId="77777777" w:rsidR="001F5BFC" w:rsidRPr="00F66E69" w:rsidRDefault="001F5BFC" w:rsidP="00D37953">
            <w:pPr>
              <w:rPr>
                <w:rFonts w:ascii="Times New Roman" w:hAnsi="Times New Roman"/>
                <w:bCs/>
                <w:lang w:val="ro-RO"/>
              </w:rPr>
            </w:pPr>
            <w:r w:rsidRPr="00F66E69">
              <w:rPr>
                <w:rFonts w:ascii="Times New Roman" w:hAnsi="Times New Roman"/>
                <w:b/>
                <w:bCs/>
                <w:lang w:val="ro-RO"/>
              </w:rPr>
              <w:t xml:space="preserve">5 p </w:t>
            </w:r>
            <w:r w:rsidRPr="00F66E69">
              <w:rPr>
                <w:rFonts w:ascii="Times New Roman" w:hAnsi="Times New Roman"/>
                <w:bCs/>
                <w:lang w:val="ro-RO"/>
              </w:rPr>
              <w:t>max</w:t>
            </w:r>
            <w:r w:rsidR="00BA7667" w:rsidRPr="00F66E69">
              <w:rPr>
                <w:rFonts w:ascii="Times New Roman" w:hAnsi="Times New Roman"/>
                <w:bCs/>
                <w:lang w:val="ro-RO"/>
              </w:rPr>
              <w:t>.</w:t>
            </w:r>
          </w:p>
          <w:p w14:paraId="6ABC088E" w14:textId="77777777" w:rsidR="001F5BFC" w:rsidRPr="00F66E69" w:rsidRDefault="001F5BFC" w:rsidP="00D37953">
            <w:pPr>
              <w:rPr>
                <w:rFonts w:ascii="Times New Roman" w:hAnsi="Times New Roman"/>
                <w:bCs/>
                <w:lang w:val="ro-RO"/>
              </w:rPr>
            </w:pPr>
          </w:p>
          <w:p w14:paraId="4AA131E3" w14:textId="77777777" w:rsidR="001F5BFC" w:rsidRPr="00F66E69" w:rsidRDefault="001F5BFC" w:rsidP="00D37953">
            <w:pPr>
              <w:rPr>
                <w:rFonts w:ascii="Times New Roman" w:hAnsi="Times New Roman"/>
                <w:bCs/>
                <w:lang w:val="ro-RO"/>
              </w:rPr>
            </w:pPr>
          </w:p>
        </w:tc>
        <w:tc>
          <w:tcPr>
            <w:tcW w:w="1276" w:type="dxa"/>
            <w:shd w:val="clear" w:color="auto" w:fill="FFFFFF"/>
          </w:tcPr>
          <w:p w14:paraId="2503A66F" w14:textId="77777777" w:rsidR="001F5BFC" w:rsidRPr="00F66E69" w:rsidRDefault="001F5BFC" w:rsidP="00D37953">
            <w:pPr>
              <w:rPr>
                <w:rFonts w:ascii="Times New Roman" w:hAnsi="Times New Roman"/>
                <w:b/>
                <w:bCs/>
                <w:lang w:val="ro-RO"/>
              </w:rPr>
            </w:pPr>
          </w:p>
        </w:tc>
        <w:tc>
          <w:tcPr>
            <w:tcW w:w="992" w:type="dxa"/>
            <w:shd w:val="clear" w:color="auto" w:fill="FFFFFF"/>
          </w:tcPr>
          <w:p w14:paraId="1814C96B" w14:textId="77777777" w:rsidR="001F5BFC" w:rsidRPr="00F66E69" w:rsidRDefault="001F5BFC" w:rsidP="00D37953">
            <w:pPr>
              <w:rPr>
                <w:rFonts w:ascii="Times New Roman" w:hAnsi="Times New Roman"/>
                <w:b/>
                <w:bCs/>
                <w:lang w:val="ro-RO"/>
              </w:rPr>
            </w:pPr>
          </w:p>
        </w:tc>
        <w:tc>
          <w:tcPr>
            <w:tcW w:w="992" w:type="dxa"/>
            <w:shd w:val="clear" w:color="auto" w:fill="FFFFFF"/>
          </w:tcPr>
          <w:p w14:paraId="707FC038" w14:textId="77777777" w:rsidR="001F5BFC" w:rsidRPr="00F66E69" w:rsidRDefault="001F5BFC" w:rsidP="00D37953">
            <w:pPr>
              <w:rPr>
                <w:rFonts w:ascii="Times New Roman" w:hAnsi="Times New Roman"/>
                <w:b/>
                <w:bCs/>
                <w:lang w:val="ro-RO"/>
              </w:rPr>
            </w:pPr>
          </w:p>
        </w:tc>
        <w:tc>
          <w:tcPr>
            <w:tcW w:w="987" w:type="dxa"/>
            <w:shd w:val="clear" w:color="auto" w:fill="FFFFFF"/>
          </w:tcPr>
          <w:p w14:paraId="6FFE26F1" w14:textId="77777777" w:rsidR="001F5BFC" w:rsidRPr="00F66E69" w:rsidRDefault="001F5BFC" w:rsidP="00D37953">
            <w:pPr>
              <w:rPr>
                <w:rFonts w:ascii="Times New Roman" w:hAnsi="Times New Roman"/>
                <w:b/>
                <w:bCs/>
                <w:lang w:val="ro-RO"/>
              </w:rPr>
            </w:pPr>
          </w:p>
        </w:tc>
      </w:tr>
      <w:tr w:rsidR="00434481" w:rsidRPr="00F66E69" w14:paraId="0CFDB5AF" w14:textId="77777777" w:rsidTr="00E14523">
        <w:trPr>
          <w:trHeight w:val="852"/>
        </w:trPr>
        <w:tc>
          <w:tcPr>
            <w:tcW w:w="9346" w:type="dxa"/>
            <w:gridSpan w:val="3"/>
            <w:shd w:val="clear" w:color="auto" w:fill="FFFFFF"/>
            <w:tcMar>
              <w:top w:w="28" w:type="dxa"/>
              <w:left w:w="57" w:type="dxa"/>
              <w:bottom w:w="28" w:type="dxa"/>
              <w:right w:w="57" w:type="dxa"/>
            </w:tcMar>
          </w:tcPr>
          <w:p w14:paraId="19E8A296" w14:textId="4F69CBBA" w:rsidR="00FA1453" w:rsidRPr="00F66E69" w:rsidRDefault="00881621" w:rsidP="00D37953">
            <w:pPr>
              <w:pStyle w:val="NormalWeb"/>
              <w:spacing w:before="0" w:beforeAutospacing="0" w:after="0" w:afterAutospacing="0"/>
              <w:rPr>
                <w:b/>
                <w:i/>
                <w:sz w:val="22"/>
                <w:szCs w:val="22"/>
                <w:lang w:val="ro-RO"/>
              </w:rPr>
            </w:pPr>
            <w:r w:rsidRPr="00F66E69">
              <w:rPr>
                <w:b/>
                <w:i/>
                <w:sz w:val="22"/>
                <w:szCs w:val="22"/>
                <w:lang w:val="ro-RO"/>
              </w:rPr>
              <w:t xml:space="preserve">f) Activitatea în cadrul comisiilor de etică, comisii paritare/de dialog social, comisii de evaluare şi asigurare a calităţii în educaţie,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 </w:t>
            </w:r>
          </w:p>
          <w:p w14:paraId="0CB21EE6" w14:textId="7FCBFB04" w:rsidR="001F5BFC" w:rsidRPr="00F66E69" w:rsidRDefault="00881621" w:rsidP="006F523C">
            <w:pPr>
              <w:pStyle w:val="NormalWeb"/>
              <w:spacing w:before="0" w:beforeAutospacing="0" w:after="0" w:afterAutospacing="0"/>
              <w:rPr>
                <w:bCs/>
                <w:kern w:val="24"/>
                <w:sz w:val="22"/>
                <w:szCs w:val="22"/>
                <w:lang w:val="ro-RO"/>
              </w:rPr>
            </w:pPr>
            <w:r w:rsidRPr="00F66E69">
              <w:rPr>
                <w:bCs/>
                <w:kern w:val="24"/>
                <w:sz w:val="22"/>
                <w:szCs w:val="22"/>
                <w:lang w:val="ro-RO"/>
              </w:rPr>
              <w:t>Dovezi – adeverințe nominale/decizii – nivel local 0,50 p/activitate; nivel județean- 1p/activitate; nivel național- 1,5 p/activitate; internațional – 2 p/activitate</w:t>
            </w:r>
          </w:p>
        </w:tc>
        <w:tc>
          <w:tcPr>
            <w:tcW w:w="1134" w:type="dxa"/>
            <w:shd w:val="clear" w:color="auto" w:fill="FFFFFF"/>
            <w:tcMar>
              <w:top w:w="28" w:type="dxa"/>
              <w:left w:w="57" w:type="dxa"/>
              <w:bottom w:w="28" w:type="dxa"/>
              <w:right w:w="57" w:type="dxa"/>
            </w:tcMar>
          </w:tcPr>
          <w:p w14:paraId="28581F32" w14:textId="77777777" w:rsidR="001F5BFC" w:rsidRPr="00F66E69" w:rsidRDefault="00415E0D" w:rsidP="00D37953">
            <w:pPr>
              <w:pStyle w:val="NoSpacing"/>
              <w:rPr>
                <w:rFonts w:ascii="Times New Roman" w:hAnsi="Times New Roman"/>
                <w:bCs/>
                <w:spacing w:val="-4"/>
                <w:kern w:val="24"/>
                <w:lang w:val="ro-RO"/>
              </w:rPr>
            </w:pPr>
            <w:r w:rsidRPr="00F66E69">
              <w:rPr>
                <w:rFonts w:ascii="Times New Roman" w:hAnsi="Times New Roman"/>
                <w:b/>
                <w:bCs/>
                <w:lang w:val="ro-RO"/>
              </w:rPr>
              <w:t>4</w:t>
            </w:r>
            <w:r w:rsidR="001F5BFC" w:rsidRPr="00F66E69">
              <w:rPr>
                <w:rFonts w:ascii="Times New Roman" w:hAnsi="Times New Roman"/>
                <w:b/>
                <w:bCs/>
                <w:lang w:val="ro-RO"/>
              </w:rPr>
              <w:t xml:space="preserve">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p w14:paraId="57B17922" w14:textId="77777777" w:rsidR="001F5BFC" w:rsidRPr="00F66E69" w:rsidRDefault="001F5BFC" w:rsidP="00D37953">
            <w:pPr>
              <w:pStyle w:val="NormalWeb"/>
              <w:spacing w:before="0" w:beforeAutospacing="0" w:after="0" w:afterAutospacing="0"/>
              <w:ind w:left="423" w:hanging="423"/>
              <w:rPr>
                <w:bCs/>
                <w:spacing w:val="-4"/>
                <w:kern w:val="24"/>
                <w:sz w:val="22"/>
                <w:szCs w:val="22"/>
                <w:lang w:val="ro-RO"/>
              </w:rPr>
            </w:pPr>
          </w:p>
          <w:p w14:paraId="4E81017D" w14:textId="77777777" w:rsidR="001F5BFC" w:rsidRPr="00F66E69" w:rsidRDefault="001F5BFC" w:rsidP="00FA1453">
            <w:pPr>
              <w:pStyle w:val="NormalWeb"/>
              <w:spacing w:before="0" w:beforeAutospacing="0" w:after="0" w:afterAutospacing="0"/>
              <w:ind w:left="423" w:hanging="423"/>
              <w:rPr>
                <w:bCs/>
                <w:spacing w:val="-4"/>
                <w:kern w:val="24"/>
                <w:sz w:val="22"/>
                <w:szCs w:val="22"/>
                <w:lang w:val="ro-RO"/>
              </w:rPr>
            </w:pPr>
          </w:p>
        </w:tc>
        <w:tc>
          <w:tcPr>
            <w:tcW w:w="1276" w:type="dxa"/>
            <w:shd w:val="clear" w:color="auto" w:fill="FFFFFF"/>
          </w:tcPr>
          <w:p w14:paraId="46230714"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48D36EF8" w14:textId="77777777" w:rsidR="001F5BFC" w:rsidRPr="00F66E69" w:rsidRDefault="001F5BFC" w:rsidP="00D37953">
            <w:pPr>
              <w:pStyle w:val="NoSpacing"/>
              <w:rPr>
                <w:rFonts w:ascii="Times New Roman" w:hAnsi="Times New Roman"/>
                <w:b/>
                <w:bCs/>
                <w:lang w:val="ro-RO"/>
              </w:rPr>
            </w:pPr>
          </w:p>
        </w:tc>
        <w:tc>
          <w:tcPr>
            <w:tcW w:w="992" w:type="dxa"/>
            <w:shd w:val="clear" w:color="auto" w:fill="FFFFFF"/>
          </w:tcPr>
          <w:p w14:paraId="7254FEBA" w14:textId="77777777" w:rsidR="001F5BFC" w:rsidRPr="00F66E69" w:rsidRDefault="001F5BFC" w:rsidP="00D37953">
            <w:pPr>
              <w:pStyle w:val="NoSpacing"/>
              <w:rPr>
                <w:rFonts w:ascii="Times New Roman" w:hAnsi="Times New Roman"/>
                <w:b/>
                <w:bCs/>
                <w:lang w:val="ro-RO"/>
              </w:rPr>
            </w:pPr>
          </w:p>
        </w:tc>
        <w:tc>
          <w:tcPr>
            <w:tcW w:w="987" w:type="dxa"/>
            <w:shd w:val="clear" w:color="auto" w:fill="FFFFFF"/>
          </w:tcPr>
          <w:p w14:paraId="41BD0F38" w14:textId="77777777" w:rsidR="001F5BFC" w:rsidRPr="00F66E69" w:rsidRDefault="001F5BFC" w:rsidP="00D37953">
            <w:pPr>
              <w:pStyle w:val="NoSpacing"/>
              <w:rPr>
                <w:rFonts w:ascii="Times New Roman" w:hAnsi="Times New Roman"/>
                <w:b/>
                <w:bCs/>
                <w:lang w:val="ro-RO"/>
              </w:rPr>
            </w:pPr>
          </w:p>
        </w:tc>
      </w:tr>
      <w:tr w:rsidR="00434481" w:rsidRPr="00F66E69" w14:paraId="108919C5" w14:textId="77777777" w:rsidTr="00E14523">
        <w:tc>
          <w:tcPr>
            <w:tcW w:w="9346" w:type="dxa"/>
            <w:gridSpan w:val="3"/>
            <w:shd w:val="clear" w:color="auto" w:fill="FFFFFF"/>
            <w:tcMar>
              <w:top w:w="28" w:type="dxa"/>
              <w:left w:w="57" w:type="dxa"/>
              <w:bottom w:w="28" w:type="dxa"/>
              <w:right w:w="57" w:type="dxa"/>
            </w:tcMar>
          </w:tcPr>
          <w:p w14:paraId="4A662F37" w14:textId="3375B48E" w:rsidR="0033474F" w:rsidRPr="00F66E69" w:rsidRDefault="00604E48" w:rsidP="00D37953">
            <w:pPr>
              <w:pStyle w:val="NoSpacing"/>
              <w:jc w:val="both"/>
              <w:rPr>
                <w:rFonts w:ascii="Times New Roman" w:hAnsi="Times New Roman"/>
                <w:i/>
                <w:lang w:val="ro-RO"/>
              </w:rPr>
            </w:pPr>
            <w:r w:rsidRPr="00F66E69">
              <w:rPr>
                <w:rFonts w:ascii="Times New Roman" w:hAnsi="Times New Roman"/>
                <w:b/>
                <w:i/>
                <w:lang w:val="ro-RO"/>
              </w:rPr>
              <w:t>g</w:t>
            </w:r>
            <w:r w:rsidR="00881621" w:rsidRPr="00F66E69">
              <w:rPr>
                <w:rFonts w:ascii="Times New Roman" w:hAnsi="Times New Roman"/>
                <w:b/>
                <w:i/>
                <w:lang w:val="ro-RO"/>
              </w:rPr>
              <w:t xml:space="preserve">) Activitatea de metodist, membru în consiliul consultativ de specialitate de la nivelul inspectoratului şcolar, coordonator de cerc pedagogic, certificată, după caz, de inspectorul de specialitate şi de inspectorul şcolar general sau de director </w:t>
            </w:r>
          </w:p>
          <w:p w14:paraId="6CDCCE32" w14:textId="3607C131" w:rsidR="00881621" w:rsidRPr="00F66E69" w:rsidRDefault="00881621" w:rsidP="00881621">
            <w:pPr>
              <w:pStyle w:val="BodyText"/>
              <w:spacing w:after="0"/>
              <w:jc w:val="both"/>
              <w:rPr>
                <w:rFonts w:ascii="Times New Roman" w:hAnsi="Times New Roman"/>
                <w:bCs/>
                <w:kern w:val="24"/>
                <w:lang w:val="ro-RO"/>
              </w:rPr>
            </w:pPr>
            <w:r w:rsidRPr="00F66E69">
              <w:rPr>
                <w:rFonts w:ascii="Times New Roman" w:hAnsi="Times New Roman"/>
                <w:bCs/>
                <w:kern w:val="24"/>
                <w:lang w:val="ro-RO"/>
              </w:rPr>
              <w:t>Dovezi -</w:t>
            </w:r>
            <w:r w:rsidRPr="00F66E69">
              <w:rPr>
                <w:lang w:val="ro-RO"/>
              </w:rPr>
              <w:t xml:space="preserve"> </w:t>
            </w:r>
            <w:r w:rsidRPr="00F66E69">
              <w:rPr>
                <w:rFonts w:ascii="Times New Roman" w:hAnsi="Times New Roman"/>
                <w:bCs/>
                <w:kern w:val="24"/>
                <w:lang w:val="ro-RO"/>
              </w:rPr>
              <w:t>adeverințe nominale/decizii/extras din agenda metodică</w:t>
            </w:r>
          </w:p>
          <w:p w14:paraId="6DDF442E" w14:textId="77777777" w:rsidR="00881621" w:rsidRPr="00F66E69" w:rsidRDefault="00881621" w:rsidP="00881621">
            <w:pPr>
              <w:pStyle w:val="BodyText"/>
              <w:spacing w:after="0"/>
              <w:jc w:val="both"/>
              <w:rPr>
                <w:rFonts w:ascii="Times New Roman" w:hAnsi="Times New Roman"/>
                <w:bCs/>
                <w:kern w:val="24"/>
                <w:lang w:val="ro-RO"/>
              </w:rPr>
            </w:pPr>
            <w:r w:rsidRPr="00F66E69">
              <w:rPr>
                <w:rFonts w:ascii="Times New Roman" w:hAnsi="Times New Roman"/>
                <w:bCs/>
                <w:kern w:val="24"/>
                <w:lang w:val="ro-RO"/>
              </w:rPr>
              <w:t>Metodist – 1p/an</w:t>
            </w:r>
          </w:p>
          <w:p w14:paraId="294787D5" w14:textId="77777777" w:rsidR="00881621" w:rsidRPr="00F66E69" w:rsidRDefault="00881621" w:rsidP="00881621">
            <w:pPr>
              <w:pStyle w:val="BodyText"/>
              <w:spacing w:after="0"/>
              <w:jc w:val="both"/>
              <w:rPr>
                <w:rFonts w:ascii="Times New Roman" w:hAnsi="Times New Roman"/>
                <w:bCs/>
                <w:kern w:val="24"/>
                <w:lang w:val="ro-RO"/>
              </w:rPr>
            </w:pPr>
            <w:r w:rsidRPr="00F66E69">
              <w:rPr>
                <w:rFonts w:ascii="Times New Roman" w:hAnsi="Times New Roman"/>
                <w:bCs/>
                <w:kern w:val="24"/>
                <w:lang w:val="ro-RO"/>
              </w:rPr>
              <w:t>Consiliu consultativ-1p/an</w:t>
            </w:r>
          </w:p>
          <w:p w14:paraId="4D2E35C2" w14:textId="628B4712" w:rsidR="001F5BFC" w:rsidRPr="00F66E69" w:rsidRDefault="00881621" w:rsidP="00881621">
            <w:pPr>
              <w:pStyle w:val="BodyText"/>
              <w:spacing w:after="0"/>
              <w:jc w:val="both"/>
              <w:rPr>
                <w:rFonts w:ascii="Times New Roman" w:hAnsi="Times New Roman"/>
                <w:bCs/>
                <w:kern w:val="24"/>
                <w:lang w:val="ro-RO"/>
              </w:rPr>
            </w:pPr>
            <w:r w:rsidRPr="00F66E69">
              <w:rPr>
                <w:rFonts w:ascii="Times New Roman" w:hAnsi="Times New Roman"/>
                <w:bCs/>
                <w:kern w:val="24"/>
                <w:lang w:val="ro-RO"/>
              </w:rPr>
              <w:t>Coordonator cerc pedagogic- 1p/an</w:t>
            </w:r>
          </w:p>
        </w:tc>
        <w:tc>
          <w:tcPr>
            <w:tcW w:w="1134" w:type="dxa"/>
            <w:shd w:val="clear" w:color="auto" w:fill="FFFFFF"/>
            <w:tcMar>
              <w:top w:w="28" w:type="dxa"/>
              <w:left w:w="57" w:type="dxa"/>
              <w:bottom w:w="28" w:type="dxa"/>
              <w:right w:w="57" w:type="dxa"/>
            </w:tcMar>
          </w:tcPr>
          <w:p w14:paraId="00D13915" w14:textId="77777777" w:rsidR="001F5BFC" w:rsidRPr="00F66E69" w:rsidRDefault="00415E0D" w:rsidP="00D37953">
            <w:pPr>
              <w:spacing w:after="0"/>
              <w:rPr>
                <w:bCs/>
                <w:kern w:val="24"/>
                <w:lang w:val="ro-RO"/>
              </w:rPr>
            </w:pPr>
            <w:r w:rsidRPr="00F66E69">
              <w:rPr>
                <w:rFonts w:ascii="Times New Roman" w:hAnsi="Times New Roman"/>
                <w:b/>
                <w:bCs/>
                <w:lang w:val="ro-RO"/>
              </w:rPr>
              <w:t xml:space="preserve">4 </w:t>
            </w:r>
            <w:r w:rsidR="001F5BFC" w:rsidRPr="00F66E69">
              <w:rPr>
                <w:rFonts w:ascii="Times New Roman" w:hAnsi="Times New Roman"/>
                <w:b/>
                <w:bCs/>
                <w:lang w:val="ro-RO"/>
              </w:rPr>
              <w:t xml:space="preserve">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p w14:paraId="758799CA" w14:textId="77777777" w:rsidR="001F5BFC" w:rsidRPr="00F66E69" w:rsidRDefault="001F5BFC" w:rsidP="00D37953">
            <w:pPr>
              <w:pStyle w:val="NormalWeb"/>
              <w:spacing w:before="0" w:beforeAutospacing="0" w:after="0" w:afterAutospacing="0"/>
              <w:rPr>
                <w:sz w:val="22"/>
                <w:szCs w:val="22"/>
                <w:lang w:val="ro-RO"/>
              </w:rPr>
            </w:pPr>
          </w:p>
          <w:p w14:paraId="6E23DF4E" w14:textId="77777777" w:rsidR="001F5BFC" w:rsidRPr="00F66E69" w:rsidRDefault="001F5BFC" w:rsidP="00D37953">
            <w:pPr>
              <w:pStyle w:val="NormalWeb"/>
              <w:spacing w:before="0" w:beforeAutospacing="0" w:after="0" w:afterAutospacing="0"/>
              <w:rPr>
                <w:bCs/>
                <w:kern w:val="24"/>
                <w:sz w:val="22"/>
                <w:szCs w:val="22"/>
                <w:lang w:val="ro-RO"/>
              </w:rPr>
            </w:pPr>
          </w:p>
        </w:tc>
        <w:tc>
          <w:tcPr>
            <w:tcW w:w="1276" w:type="dxa"/>
            <w:shd w:val="clear" w:color="auto" w:fill="FFFFFF"/>
          </w:tcPr>
          <w:p w14:paraId="713AA18E" w14:textId="77777777" w:rsidR="001F5BFC" w:rsidRPr="00F66E69" w:rsidRDefault="001F5BFC" w:rsidP="00D37953">
            <w:pPr>
              <w:spacing w:after="0"/>
              <w:rPr>
                <w:rFonts w:ascii="Times New Roman" w:hAnsi="Times New Roman"/>
                <w:b/>
                <w:bCs/>
                <w:lang w:val="ro-RO"/>
              </w:rPr>
            </w:pPr>
          </w:p>
        </w:tc>
        <w:tc>
          <w:tcPr>
            <w:tcW w:w="992" w:type="dxa"/>
            <w:shd w:val="clear" w:color="auto" w:fill="FFFFFF"/>
          </w:tcPr>
          <w:p w14:paraId="7154A5EA" w14:textId="77777777" w:rsidR="001F5BFC" w:rsidRPr="00F66E69" w:rsidRDefault="001F5BFC" w:rsidP="00D37953">
            <w:pPr>
              <w:spacing w:after="0"/>
              <w:rPr>
                <w:rFonts w:ascii="Times New Roman" w:hAnsi="Times New Roman"/>
                <w:b/>
                <w:bCs/>
                <w:lang w:val="ro-RO"/>
              </w:rPr>
            </w:pPr>
          </w:p>
        </w:tc>
        <w:tc>
          <w:tcPr>
            <w:tcW w:w="992" w:type="dxa"/>
            <w:shd w:val="clear" w:color="auto" w:fill="FFFFFF"/>
          </w:tcPr>
          <w:p w14:paraId="576E0069" w14:textId="77777777" w:rsidR="001F5BFC" w:rsidRPr="00F66E69" w:rsidRDefault="001F5BFC" w:rsidP="00D37953">
            <w:pPr>
              <w:spacing w:after="0"/>
              <w:rPr>
                <w:rFonts w:ascii="Times New Roman" w:hAnsi="Times New Roman"/>
                <w:b/>
                <w:bCs/>
                <w:lang w:val="ro-RO"/>
              </w:rPr>
            </w:pPr>
          </w:p>
        </w:tc>
        <w:tc>
          <w:tcPr>
            <w:tcW w:w="987" w:type="dxa"/>
            <w:shd w:val="clear" w:color="auto" w:fill="FFFFFF"/>
          </w:tcPr>
          <w:p w14:paraId="3212A678" w14:textId="77777777" w:rsidR="001F5BFC" w:rsidRPr="00F66E69" w:rsidRDefault="001F5BFC" w:rsidP="00D37953">
            <w:pPr>
              <w:spacing w:after="0"/>
              <w:rPr>
                <w:rFonts w:ascii="Times New Roman" w:hAnsi="Times New Roman"/>
                <w:b/>
                <w:bCs/>
                <w:lang w:val="ro-RO"/>
              </w:rPr>
            </w:pPr>
          </w:p>
        </w:tc>
      </w:tr>
      <w:tr w:rsidR="00434481" w:rsidRPr="00F66E69" w14:paraId="6C61808B" w14:textId="77777777" w:rsidTr="00E14523">
        <w:tc>
          <w:tcPr>
            <w:tcW w:w="9346" w:type="dxa"/>
            <w:gridSpan w:val="3"/>
            <w:tcBorders>
              <w:bottom w:val="single" w:sz="8" w:space="0" w:color="000000"/>
            </w:tcBorders>
            <w:shd w:val="clear" w:color="auto" w:fill="FFFFFF"/>
            <w:tcMar>
              <w:top w:w="28" w:type="dxa"/>
              <w:left w:w="57" w:type="dxa"/>
              <w:bottom w:w="28" w:type="dxa"/>
              <w:right w:w="57" w:type="dxa"/>
            </w:tcMar>
          </w:tcPr>
          <w:p w14:paraId="19FFF622" w14:textId="23DFE082" w:rsidR="0033474F" w:rsidRPr="00F66E69" w:rsidRDefault="00881621" w:rsidP="00D37953">
            <w:pPr>
              <w:pStyle w:val="NoSpacing"/>
              <w:rPr>
                <w:rFonts w:ascii="Times New Roman" w:hAnsi="Times New Roman"/>
                <w:b/>
                <w:bCs/>
                <w:i/>
                <w:iCs/>
                <w:lang w:val="ro-RO"/>
              </w:rPr>
            </w:pPr>
            <w:r w:rsidRPr="00F66E69">
              <w:rPr>
                <w:rFonts w:ascii="Times New Roman" w:hAnsi="Times New Roman"/>
                <w:b/>
                <w:i/>
                <w:lang w:val="ro-RO"/>
              </w:rPr>
              <w:t xml:space="preserve">h) Activitate desfăşurată, la solicitarea </w:t>
            </w:r>
            <w:r w:rsidR="00604E48" w:rsidRPr="00F66E69">
              <w:rPr>
                <w:rFonts w:ascii="Times New Roman" w:hAnsi="Times New Roman"/>
                <w:b/>
                <w:bCs/>
                <w:i/>
                <w:iCs/>
                <w:lang w:val="ro-RO"/>
              </w:rPr>
              <w:t xml:space="preserve"> Ministerul Educaţiei </w:t>
            </w:r>
            <w:r w:rsidRPr="00F66E69">
              <w:rPr>
                <w:rFonts w:ascii="Times New Roman" w:hAnsi="Times New Roman"/>
                <w:b/>
                <w:i/>
                <w:lang w:val="ro-RO"/>
              </w:rPr>
              <w:t xml:space="preserve">, în cadrul Comisiei Naţionale de Specialitate, al unor comisii tehnice/grupuri de lucru pentru elaborarea unor acte normative/administrative sau al unor comisii de evaluare constituite la nivel naţional/al </w:t>
            </w:r>
            <w:r w:rsidR="00F66E69" w:rsidRPr="00F66E69">
              <w:rPr>
                <w:rFonts w:ascii="Times New Roman" w:hAnsi="Times New Roman"/>
                <w:b/>
                <w:bCs/>
                <w:i/>
                <w:iCs/>
                <w:lang w:val="ro-RO"/>
              </w:rPr>
              <w:t xml:space="preserve"> Ministerul Educaţiei</w:t>
            </w:r>
            <w:r w:rsidRPr="00F66E69">
              <w:rPr>
                <w:rFonts w:ascii="Times New Roman" w:hAnsi="Times New Roman"/>
                <w:b/>
                <w:i/>
                <w:lang w:val="ro-RO"/>
              </w:rPr>
              <w:t>,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Experţi în Management Educaţional</w:t>
            </w:r>
            <w:r w:rsidR="00604E48" w:rsidRPr="00F66E69">
              <w:rPr>
                <w:rFonts w:ascii="Times New Roman" w:hAnsi="Times New Roman"/>
                <w:b/>
                <w:i/>
                <w:lang w:val="ro-RO"/>
              </w:rPr>
              <w:t xml:space="preserve">, </w:t>
            </w:r>
            <w:r w:rsidR="00604E48" w:rsidRPr="00F66E69">
              <w:rPr>
                <w:rFonts w:ascii="Palatino Linotype" w:hAnsi="Palatino Linotype" w:cs="Calibri"/>
                <w:sz w:val="17"/>
                <w:szCs w:val="17"/>
                <w:lang w:val="ro-RO"/>
              </w:rPr>
              <w:t xml:space="preserve"> </w:t>
            </w:r>
            <w:r w:rsidR="00604E48" w:rsidRPr="00F66E69">
              <w:rPr>
                <w:rFonts w:ascii="Times New Roman" w:hAnsi="Times New Roman"/>
                <w:b/>
                <w:bCs/>
                <w:i/>
                <w:iCs/>
                <w:lang w:val="ro-RO"/>
              </w:rPr>
              <w:t>activitate în calitate de membru al Corpului de Experți al Corpului de Control din Ministerul Educației</w:t>
            </w:r>
          </w:p>
          <w:p w14:paraId="035C2C2B" w14:textId="77777777" w:rsidR="00881621" w:rsidRPr="00F66E69" w:rsidRDefault="00881621" w:rsidP="00881621">
            <w:pPr>
              <w:pStyle w:val="NoSpacing"/>
              <w:rPr>
                <w:rFonts w:ascii="Times New Roman" w:hAnsi="Times New Roman"/>
                <w:kern w:val="24"/>
                <w:lang w:val="ro-RO"/>
              </w:rPr>
            </w:pPr>
            <w:r w:rsidRPr="00F66E69">
              <w:rPr>
                <w:rFonts w:ascii="Times New Roman" w:hAnsi="Times New Roman"/>
                <w:kern w:val="24"/>
                <w:lang w:val="ro-RO"/>
              </w:rPr>
              <w:t>Dovezi –  adeverințe nominale/decizii pentru:</w:t>
            </w:r>
          </w:p>
          <w:p w14:paraId="021722C0" w14:textId="51434555" w:rsidR="00881621" w:rsidRPr="00F66E69" w:rsidRDefault="00881621" w:rsidP="00881621">
            <w:pPr>
              <w:pStyle w:val="NoSpacing"/>
              <w:rPr>
                <w:rFonts w:ascii="Times New Roman" w:hAnsi="Times New Roman"/>
                <w:kern w:val="24"/>
                <w:lang w:val="ro-RO"/>
              </w:rPr>
            </w:pPr>
            <w:r w:rsidRPr="00F66E69">
              <w:rPr>
                <w:rFonts w:ascii="Times New Roman" w:hAnsi="Times New Roman"/>
                <w:kern w:val="24"/>
                <w:lang w:val="ro-RO"/>
              </w:rPr>
              <w:t>Comisia Naţională de Specialitate- 5p</w:t>
            </w:r>
          </w:p>
          <w:p w14:paraId="4C9CCAE9" w14:textId="77777777" w:rsidR="00881621" w:rsidRPr="00F66E69" w:rsidRDefault="00881621" w:rsidP="00881621">
            <w:pPr>
              <w:pStyle w:val="NoSpacing"/>
              <w:rPr>
                <w:rFonts w:ascii="Times New Roman" w:hAnsi="Times New Roman"/>
                <w:kern w:val="24"/>
                <w:lang w:val="ro-RO"/>
              </w:rPr>
            </w:pPr>
            <w:r w:rsidRPr="00F66E69">
              <w:rPr>
                <w:rFonts w:ascii="Times New Roman" w:hAnsi="Times New Roman"/>
                <w:kern w:val="24"/>
                <w:lang w:val="ro-RO"/>
              </w:rPr>
              <w:t>Comisii tehnice/grupuri de lucru pentru elaborarea unor acte normative/administrative-5p</w:t>
            </w:r>
          </w:p>
          <w:p w14:paraId="3621181A" w14:textId="77777777" w:rsidR="00881621" w:rsidRPr="00F66E69" w:rsidRDefault="00881621" w:rsidP="00881621">
            <w:pPr>
              <w:pStyle w:val="NoSpacing"/>
              <w:rPr>
                <w:rFonts w:ascii="Times New Roman" w:hAnsi="Times New Roman"/>
                <w:kern w:val="24"/>
                <w:lang w:val="ro-RO"/>
              </w:rPr>
            </w:pPr>
            <w:r w:rsidRPr="00F66E69">
              <w:rPr>
                <w:rFonts w:ascii="Times New Roman" w:hAnsi="Times New Roman"/>
                <w:kern w:val="24"/>
                <w:lang w:val="ro-RO"/>
              </w:rPr>
              <w:t>Comisii de evaluare constituite la nivel naţional/al M.E.C- 5p</w:t>
            </w:r>
          </w:p>
          <w:p w14:paraId="2EA6648E" w14:textId="77777777" w:rsidR="00881621" w:rsidRPr="00F66E69" w:rsidRDefault="00881621" w:rsidP="00881621">
            <w:pPr>
              <w:pStyle w:val="NoSpacing"/>
              <w:rPr>
                <w:rFonts w:ascii="Times New Roman" w:hAnsi="Times New Roman"/>
                <w:kern w:val="24"/>
                <w:lang w:val="ro-RO"/>
              </w:rPr>
            </w:pPr>
            <w:r w:rsidRPr="00F66E69">
              <w:rPr>
                <w:rFonts w:ascii="Times New Roman" w:hAnsi="Times New Roman"/>
                <w:kern w:val="24"/>
                <w:lang w:val="ro-RO"/>
              </w:rPr>
              <w:lastRenderedPageBreak/>
              <w:t>Comisii naţionale de organizare şi desfăşurare a examenelor naţionale-5p</w:t>
            </w:r>
          </w:p>
          <w:p w14:paraId="0B923A9D" w14:textId="406C5D86" w:rsidR="001F5BFC" w:rsidRPr="00F66E69" w:rsidRDefault="00881621" w:rsidP="00881621">
            <w:pPr>
              <w:pStyle w:val="NoSpacing"/>
              <w:rPr>
                <w:b/>
                <w:kern w:val="24"/>
                <w:lang w:val="ro-RO"/>
              </w:rPr>
            </w:pPr>
            <w:r w:rsidRPr="00F66E69">
              <w:rPr>
                <w:rFonts w:ascii="Times New Roman" w:hAnsi="Times New Roman"/>
                <w:kern w:val="24"/>
                <w:lang w:val="ro-RO"/>
              </w:rPr>
              <w:t>Activitate de evaluator  de manuale şcolare/auxiliare didactice/mijloace de învăţământ/resurse educaţionale deschise/portofolii pentru Corpul Naţional de Experţi în Management Educaţional -5p</w:t>
            </w:r>
          </w:p>
        </w:tc>
        <w:tc>
          <w:tcPr>
            <w:tcW w:w="1134" w:type="dxa"/>
            <w:tcBorders>
              <w:bottom w:val="single" w:sz="8" w:space="0" w:color="000000"/>
            </w:tcBorders>
            <w:shd w:val="clear" w:color="auto" w:fill="FFFFFF"/>
            <w:tcMar>
              <w:top w:w="28" w:type="dxa"/>
              <w:left w:w="57" w:type="dxa"/>
              <w:bottom w:w="28" w:type="dxa"/>
              <w:right w:w="57" w:type="dxa"/>
            </w:tcMar>
          </w:tcPr>
          <w:p w14:paraId="03DF5EB9" w14:textId="77777777" w:rsidR="001F5BFC" w:rsidRPr="00F66E69" w:rsidRDefault="00415E0D" w:rsidP="00BA7667">
            <w:pPr>
              <w:rPr>
                <w:b/>
                <w:spacing w:val="-6"/>
                <w:lang w:val="ro-RO"/>
              </w:rPr>
            </w:pPr>
            <w:r w:rsidRPr="00F66E69">
              <w:rPr>
                <w:rFonts w:ascii="Times New Roman" w:hAnsi="Times New Roman"/>
                <w:b/>
                <w:lang w:val="ro-RO"/>
              </w:rPr>
              <w:lastRenderedPageBreak/>
              <w:t xml:space="preserve">10 </w:t>
            </w:r>
            <w:r w:rsidR="001F5BFC" w:rsidRPr="00F66E69">
              <w:rPr>
                <w:rFonts w:ascii="Times New Roman" w:hAnsi="Times New Roman"/>
                <w:b/>
                <w:bCs/>
                <w:lang w:val="ro-RO"/>
              </w:rPr>
              <w:t xml:space="preserve">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tc>
        <w:tc>
          <w:tcPr>
            <w:tcW w:w="1276" w:type="dxa"/>
            <w:tcBorders>
              <w:bottom w:val="single" w:sz="8" w:space="0" w:color="000000"/>
            </w:tcBorders>
            <w:shd w:val="clear" w:color="auto" w:fill="FFFFFF"/>
          </w:tcPr>
          <w:p w14:paraId="2B418FD6" w14:textId="77777777" w:rsidR="001F5BFC" w:rsidRPr="00F66E69" w:rsidRDefault="001F5BFC" w:rsidP="00D37953">
            <w:pPr>
              <w:rPr>
                <w:rFonts w:ascii="Times New Roman" w:hAnsi="Times New Roman"/>
                <w:b/>
                <w:lang w:val="ro-RO"/>
              </w:rPr>
            </w:pPr>
          </w:p>
        </w:tc>
        <w:tc>
          <w:tcPr>
            <w:tcW w:w="992" w:type="dxa"/>
            <w:tcBorders>
              <w:bottom w:val="single" w:sz="8" w:space="0" w:color="000000"/>
            </w:tcBorders>
            <w:shd w:val="clear" w:color="auto" w:fill="FFFFFF"/>
          </w:tcPr>
          <w:p w14:paraId="0D37DA2A" w14:textId="77777777" w:rsidR="001F5BFC" w:rsidRPr="00F66E69" w:rsidRDefault="001F5BFC" w:rsidP="00D37953">
            <w:pPr>
              <w:rPr>
                <w:rFonts w:ascii="Times New Roman" w:hAnsi="Times New Roman"/>
                <w:b/>
                <w:lang w:val="ro-RO"/>
              </w:rPr>
            </w:pPr>
          </w:p>
        </w:tc>
        <w:tc>
          <w:tcPr>
            <w:tcW w:w="992" w:type="dxa"/>
            <w:tcBorders>
              <w:bottom w:val="single" w:sz="8" w:space="0" w:color="000000"/>
            </w:tcBorders>
            <w:shd w:val="clear" w:color="auto" w:fill="FFFFFF"/>
          </w:tcPr>
          <w:p w14:paraId="32B9336F" w14:textId="77777777" w:rsidR="001F5BFC" w:rsidRPr="00F66E69" w:rsidRDefault="001F5BFC" w:rsidP="00D37953">
            <w:pPr>
              <w:rPr>
                <w:rFonts w:ascii="Times New Roman" w:hAnsi="Times New Roman"/>
                <w:b/>
                <w:lang w:val="ro-RO"/>
              </w:rPr>
            </w:pPr>
          </w:p>
        </w:tc>
        <w:tc>
          <w:tcPr>
            <w:tcW w:w="987" w:type="dxa"/>
            <w:tcBorders>
              <w:bottom w:val="single" w:sz="8" w:space="0" w:color="000000"/>
            </w:tcBorders>
            <w:shd w:val="clear" w:color="auto" w:fill="FFFFFF"/>
          </w:tcPr>
          <w:p w14:paraId="05F6E951" w14:textId="77777777" w:rsidR="001F5BFC" w:rsidRPr="00F66E69" w:rsidRDefault="001F5BFC" w:rsidP="00D37953">
            <w:pPr>
              <w:rPr>
                <w:rFonts w:ascii="Times New Roman" w:hAnsi="Times New Roman"/>
                <w:b/>
                <w:lang w:val="ro-RO"/>
              </w:rPr>
            </w:pPr>
          </w:p>
        </w:tc>
      </w:tr>
      <w:tr w:rsidR="00434481" w:rsidRPr="00F66E69" w14:paraId="6DCDD3EA" w14:textId="77777777" w:rsidTr="00E14523">
        <w:tc>
          <w:tcPr>
            <w:tcW w:w="9346" w:type="dxa"/>
            <w:gridSpan w:val="3"/>
            <w:tcBorders>
              <w:bottom w:val="single" w:sz="8" w:space="0" w:color="000000"/>
            </w:tcBorders>
            <w:shd w:val="clear" w:color="auto" w:fill="FFFFFF"/>
            <w:tcMar>
              <w:top w:w="28" w:type="dxa"/>
              <w:left w:w="57" w:type="dxa"/>
              <w:bottom w:w="28" w:type="dxa"/>
              <w:right w:w="57" w:type="dxa"/>
            </w:tcMar>
          </w:tcPr>
          <w:p w14:paraId="63E9D998" w14:textId="5C14537A" w:rsidR="00881621" w:rsidRPr="00F66E69" w:rsidRDefault="00881621" w:rsidP="00881621">
            <w:pPr>
              <w:pStyle w:val="NormalWeb"/>
              <w:spacing w:before="0" w:beforeAutospacing="0" w:after="0" w:afterAutospacing="0"/>
              <w:jc w:val="both"/>
              <w:rPr>
                <w:b/>
                <w:bCs/>
                <w:i/>
                <w:sz w:val="22"/>
                <w:szCs w:val="22"/>
                <w:lang w:val="ro-RO"/>
              </w:rPr>
            </w:pPr>
            <w:r w:rsidRPr="00F66E69">
              <w:rPr>
                <w:b/>
                <w:bCs/>
                <w:i/>
                <w:sz w:val="22"/>
                <w:szCs w:val="22"/>
                <w:lang w:val="ro-RO"/>
              </w:rPr>
              <w:t>i)</w:t>
            </w:r>
            <w:r w:rsidR="00604E48" w:rsidRPr="00F66E69">
              <w:rPr>
                <w:b/>
                <w:bCs/>
                <w:i/>
                <w:sz w:val="22"/>
                <w:szCs w:val="22"/>
                <w:lang w:val="ro-RO"/>
              </w:rPr>
              <w:t xml:space="preserve"> </w:t>
            </w:r>
            <w:r w:rsidRPr="00F66E69">
              <w:rPr>
                <w:b/>
                <w:bCs/>
                <w:i/>
                <w:sz w:val="22"/>
                <w:szCs w:val="22"/>
                <w:lang w:val="ro-RO"/>
              </w:rPr>
              <w:t xml:space="preserve">Participarea cu comunicări la simpozioane, conferinţe zonale, judeţene, naţionale şi/sau internaţionale, cursuri de perfecţionare în domeniu sau în management educaţional, dovedite prin documente oficiale ale manifestării şi care demonstrează performanţele deosebite ale cadrului didactic în inovarea didactică </w:t>
            </w:r>
          </w:p>
          <w:p w14:paraId="5CC18BC2" w14:textId="0CC10502" w:rsidR="001F5BFC" w:rsidRPr="00F66E69" w:rsidRDefault="001F5BFC" w:rsidP="00881621">
            <w:pPr>
              <w:pStyle w:val="NormalWeb"/>
              <w:spacing w:before="0" w:beforeAutospacing="0" w:after="0" w:afterAutospacing="0"/>
              <w:jc w:val="both"/>
              <w:rPr>
                <w:bCs/>
                <w:kern w:val="24"/>
                <w:sz w:val="22"/>
                <w:szCs w:val="22"/>
                <w:lang w:val="ro-RO"/>
              </w:rPr>
            </w:pPr>
            <w:r w:rsidRPr="00F66E69">
              <w:rPr>
                <w:bCs/>
                <w:kern w:val="24"/>
                <w:sz w:val="22"/>
                <w:szCs w:val="22"/>
                <w:lang w:val="ro-RO"/>
              </w:rPr>
              <w:t xml:space="preserve">Dovezi – adeverințe nominale/decizii </w:t>
            </w:r>
          </w:p>
          <w:p w14:paraId="081B700A" w14:textId="77777777" w:rsidR="001F5BFC" w:rsidRPr="00F66E69" w:rsidRDefault="001F5BFC" w:rsidP="00D37953">
            <w:pPr>
              <w:pStyle w:val="NormalWeb"/>
              <w:spacing w:before="0" w:beforeAutospacing="0" w:after="0" w:afterAutospacing="0"/>
              <w:jc w:val="both"/>
              <w:rPr>
                <w:bCs/>
                <w:sz w:val="22"/>
                <w:szCs w:val="22"/>
                <w:lang w:val="ro-RO"/>
              </w:rPr>
            </w:pPr>
            <w:r w:rsidRPr="00F66E69">
              <w:rPr>
                <w:bCs/>
                <w:sz w:val="22"/>
                <w:szCs w:val="22"/>
                <w:lang w:val="ro-RO"/>
              </w:rPr>
              <w:t>0,</w:t>
            </w:r>
            <w:r w:rsidR="00415E0D" w:rsidRPr="00F66E69">
              <w:rPr>
                <w:bCs/>
                <w:sz w:val="22"/>
                <w:szCs w:val="22"/>
                <w:lang w:val="ro-RO"/>
              </w:rPr>
              <w:t>10</w:t>
            </w:r>
            <w:r w:rsidRPr="00F66E69">
              <w:rPr>
                <w:bCs/>
                <w:sz w:val="22"/>
                <w:szCs w:val="22"/>
                <w:lang w:val="ro-RO"/>
              </w:rPr>
              <w:t xml:space="preserve"> p/ zonale</w:t>
            </w:r>
          </w:p>
          <w:p w14:paraId="1FA5EBF4" w14:textId="77777777" w:rsidR="001F5BFC" w:rsidRPr="00F66E69" w:rsidRDefault="001F5BFC" w:rsidP="00D37953">
            <w:pPr>
              <w:pStyle w:val="NormalWeb"/>
              <w:spacing w:before="0" w:beforeAutospacing="0" w:after="0" w:afterAutospacing="0"/>
              <w:jc w:val="both"/>
              <w:rPr>
                <w:bCs/>
                <w:sz w:val="22"/>
                <w:szCs w:val="22"/>
                <w:lang w:val="ro-RO"/>
              </w:rPr>
            </w:pPr>
            <w:r w:rsidRPr="00F66E69">
              <w:rPr>
                <w:bCs/>
                <w:sz w:val="22"/>
                <w:szCs w:val="22"/>
                <w:lang w:val="ro-RO"/>
              </w:rPr>
              <w:t>0,</w:t>
            </w:r>
            <w:r w:rsidR="00415E0D" w:rsidRPr="00F66E69">
              <w:rPr>
                <w:bCs/>
                <w:sz w:val="22"/>
                <w:szCs w:val="22"/>
                <w:lang w:val="ro-RO"/>
              </w:rPr>
              <w:t>2</w:t>
            </w:r>
            <w:r w:rsidRPr="00F66E69">
              <w:rPr>
                <w:bCs/>
                <w:sz w:val="22"/>
                <w:szCs w:val="22"/>
                <w:lang w:val="ro-RO"/>
              </w:rPr>
              <w:t>0 p/ județene</w:t>
            </w:r>
          </w:p>
          <w:p w14:paraId="3B59AB95" w14:textId="77777777" w:rsidR="001F5BFC" w:rsidRPr="00F66E69" w:rsidRDefault="001F5BFC" w:rsidP="00D37953">
            <w:pPr>
              <w:pStyle w:val="NormalWeb"/>
              <w:spacing w:before="0" w:beforeAutospacing="0" w:after="0" w:afterAutospacing="0"/>
              <w:jc w:val="both"/>
              <w:rPr>
                <w:bCs/>
                <w:sz w:val="22"/>
                <w:szCs w:val="22"/>
                <w:lang w:val="ro-RO"/>
              </w:rPr>
            </w:pPr>
            <w:r w:rsidRPr="00F66E69">
              <w:rPr>
                <w:bCs/>
                <w:sz w:val="22"/>
                <w:szCs w:val="22"/>
                <w:lang w:val="ro-RO"/>
              </w:rPr>
              <w:t>0,</w:t>
            </w:r>
            <w:r w:rsidR="00415E0D" w:rsidRPr="00F66E69">
              <w:rPr>
                <w:bCs/>
                <w:sz w:val="22"/>
                <w:szCs w:val="22"/>
                <w:lang w:val="ro-RO"/>
              </w:rPr>
              <w:t>30</w:t>
            </w:r>
            <w:r w:rsidRPr="00F66E69">
              <w:rPr>
                <w:bCs/>
                <w:sz w:val="22"/>
                <w:szCs w:val="22"/>
                <w:lang w:val="ro-RO"/>
              </w:rPr>
              <w:t xml:space="preserve"> p/ naționale</w:t>
            </w:r>
          </w:p>
          <w:p w14:paraId="7A1858F4" w14:textId="77777777" w:rsidR="001F5BFC" w:rsidRPr="00F66E69" w:rsidRDefault="00415E0D" w:rsidP="00D37953">
            <w:pPr>
              <w:pStyle w:val="NormalWeb"/>
              <w:spacing w:before="0" w:beforeAutospacing="0" w:after="0" w:afterAutospacing="0"/>
              <w:jc w:val="both"/>
              <w:rPr>
                <w:b/>
                <w:bCs/>
                <w:sz w:val="22"/>
                <w:szCs w:val="22"/>
                <w:lang w:val="ro-RO"/>
              </w:rPr>
            </w:pPr>
            <w:r w:rsidRPr="00F66E69">
              <w:rPr>
                <w:bCs/>
                <w:sz w:val="22"/>
                <w:szCs w:val="22"/>
                <w:lang w:val="ro-RO"/>
              </w:rPr>
              <w:t>0,50</w:t>
            </w:r>
            <w:r w:rsidR="001F5BFC" w:rsidRPr="00F66E69">
              <w:rPr>
                <w:bCs/>
                <w:sz w:val="22"/>
                <w:szCs w:val="22"/>
                <w:lang w:val="ro-RO"/>
              </w:rPr>
              <w:t>p/ internaționale</w:t>
            </w:r>
          </w:p>
        </w:tc>
        <w:tc>
          <w:tcPr>
            <w:tcW w:w="1134" w:type="dxa"/>
            <w:tcBorders>
              <w:bottom w:val="single" w:sz="8" w:space="0" w:color="000000"/>
            </w:tcBorders>
            <w:shd w:val="clear" w:color="auto" w:fill="FFFFFF"/>
            <w:tcMar>
              <w:top w:w="28" w:type="dxa"/>
              <w:left w:w="57" w:type="dxa"/>
              <w:bottom w:w="28" w:type="dxa"/>
              <w:right w:w="57" w:type="dxa"/>
            </w:tcMar>
          </w:tcPr>
          <w:p w14:paraId="13198314" w14:textId="77777777" w:rsidR="001F5BFC" w:rsidRPr="00F66E69" w:rsidRDefault="00415E0D" w:rsidP="00BA7667">
            <w:pPr>
              <w:rPr>
                <w:rFonts w:ascii="Times New Roman" w:hAnsi="Times New Roman"/>
                <w:b/>
                <w:lang w:val="ro-RO"/>
              </w:rPr>
            </w:pPr>
            <w:r w:rsidRPr="00F66E69">
              <w:rPr>
                <w:rFonts w:ascii="Times New Roman" w:hAnsi="Times New Roman"/>
                <w:b/>
                <w:lang w:val="ro-RO"/>
              </w:rPr>
              <w:t>1</w:t>
            </w:r>
            <w:r w:rsidR="000A2ABF" w:rsidRPr="00F66E69">
              <w:rPr>
                <w:rFonts w:ascii="Times New Roman" w:hAnsi="Times New Roman"/>
                <w:b/>
                <w:lang w:val="ro-RO"/>
              </w:rPr>
              <w:t xml:space="preserve"> </w:t>
            </w:r>
            <w:r w:rsidR="001F5BFC" w:rsidRPr="00F66E69">
              <w:rPr>
                <w:rFonts w:ascii="Times New Roman" w:hAnsi="Times New Roman"/>
                <w:b/>
                <w:lang w:val="ro-RO"/>
              </w:rPr>
              <w:t xml:space="preserve">p </w:t>
            </w:r>
            <w:r w:rsidR="001F5BFC" w:rsidRPr="00F66E69">
              <w:rPr>
                <w:rFonts w:ascii="Times New Roman" w:hAnsi="Times New Roman"/>
                <w:kern w:val="24"/>
                <w:lang w:val="ro-RO"/>
              </w:rPr>
              <w:t xml:space="preserve"> max</w:t>
            </w:r>
            <w:r w:rsidR="00BA7667" w:rsidRPr="00F66E69">
              <w:rPr>
                <w:rFonts w:ascii="Times New Roman" w:hAnsi="Times New Roman"/>
                <w:kern w:val="24"/>
                <w:lang w:val="ro-RO"/>
              </w:rPr>
              <w:t>.</w:t>
            </w:r>
          </w:p>
        </w:tc>
        <w:tc>
          <w:tcPr>
            <w:tcW w:w="1276" w:type="dxa"/>
            <w:tcBorders>
              <w:bottom w:val="single" w:sz="8" w:space="0" w:color="000000"/>
            </w:tcBorders>
            <w:shd w:val="clear" w:color="auto" w:fill="FFFFFF"/>
          </w:tcPr>
          <w:p w14:paraId="54C6423F" w14:textId="77777777" w:rsidR="001F5BFC" w:rsidRPr="00F66E69" w:rsidRDefault="001F5BFC" w:rsidP="00D37953">
            <w:pPr>
              <w:rPr>
                <w:rFonts w:ascii="Times New Roman" w:hAnsi="Times New Roman"/>
                <w:b/>
                <w:lang w:val="ro-RO"/>
              </w:rPr>
            </w:pPr>
          </w:p>
        </w:tc>
        <w:tc>
          <w:tcPr>
            <w:tcW w:w="992" w:type="dxa"/>
            <w:tcBorders>
              <w:bottom w:val="single" w:sz="8" w:space="0" w:color="000000"/>
            </w:tcBorders>
            <w:shd w:val="clear" w:color="auto" w:fill="FFFFFF"/>
          </w:tcPr>
          <w:p w14:paraId="54E85CA0" w14:textId="77777777" w:rsidR="001F5BFC" w:rsidRPr="00F66E69" w:rsidRDefault="001F5BFC" w:rsidP="00D37953">
            <w:pPr>
              <w:rPr>
                <w:rFonts w:ascii="Times New Roman" w:hAnsi="Times New Roman"/>
                <w:b/>
                <w:lang w:val="ro-RO"/>
              </w:rPr>
            </w:pPr>
          </w:p>
        </w:tc>
        <w:tc>
          <w:tcPr>
            <w:tcW w:w="992" w:type="dxa"/>
            <w:tcBorders>
              <w:bottom w:val="single" w:sz="8" w:space="0" w:color="000000"/>
            </w:tcBorders>
            <w:shd w:val="clear" w:color="auto" w:fill="FFFFFF"/>
          </w:tcPr>
          <w:p w14:paraId="71365BFC" w14:textId="77777777" w:rsidR="001F5BFC" w:rsidRPr="00F66E69" w:rsidRDefault="001F5BFC" w:rsidP="00D37953">
            <w:pPr>
              <w:rPr>
                <w:rFonts w:ascii="Times New Roman" w:hAnsi="Times New Roman"/>
                <w:b/>
                <w:lang w:val="ro-RO"/>
              </w:rPr>
            </w:pPr>
          </w:p>
        </w:tc>
        <w:tc>
          <w:tcPr>
            <w:tcW w:w="987" w:type="dxa"/>
            <w:tcBorders>
              <w:bottom w:val="single" w:sz="8" w:space="0" w:color="000000"/>
            </w:tcBorders>
            <w:shd w:val="clear" w:color="auto" w:fill="FFFFFF"/>
          </w:tcPr>
          <w:p w14:paraId="4D73C809" w14:textId="77777777" w:rsidR="001F5BFC" w:rsidRPr="00F66E69" w:rsidRDefault="001F5BFC" w:rsidP="00D37953">
            <w:pPr>
              <w:rPr>
                <w:rFonts w:ascii="Times New Roman" w:hAnsi="Times New Roman"/>
                <w:b/>
                <w:lang w:val="ro-RO"/>
              </w:rPr>
            </w:pPr>
          </w:p>
        </w:tc>
      </w:tr>
      <w:tr w:rsidR="00434481" w:rsidRPr="00F66E69" w14:paraId="45A2E1CA" w14:textId="77777777" w:rsidTr="00E14523">
        <w:tc>
          <w:tcPr>
            <w:tcW w:w="9346" w:type="dxa"/>
            <w:gridSpan w:val="3"/>
            <w:tcBorders>
              <w:bottom w:val="single" w:sz="8" w:space="0" w:color="000000"/>
            </w:tcBorders>
            <w:shd w:val="clear" w:color="auto" w:fill="FFFFFF"/>
            <w:tcMar>
              <w:top w:w="28" w:type="dxa"/>
              <w:left w:w="57" w:type="dxa"/>
              <w:bottom w:w="28" w:type="dxa"/>
              <w:right w:w="57" w:type="dxa"/>
            </w:tcMar>
          </w:tcPr>
          <w:p w14:paraId="0C479F43" w14:textId="77777777" w:rsidR="001F5BFC" w:rsidRPr="00F66E69" w:rsidRDefault="001F5BFC" w:rsidP="00D37953">
            <w:pPr>
              <w:pStyle w:val="NormalWeb"/>
              <w:spacing w:before="0" w:beforeAutospacing="0" w:after="0" w:afterAutospacing="0"/>
              <w:rPr>
                <w:b/>
                <w:bCs/>
                <w:sz w:val="22"/>
                <w:szCs w:val="22"/>
                <w:lang w:val="ro-RO"/>
              </w:rPr>
            </w:pPr>
            <w:r w:rsidRPr="00F66E69">
              <w:rPr>
                <w:b/>
                <w:bCs/>
                <w:sz w:val="22"/>
                <w:szCs w:val="22"/>
                <w:lang w:val="ro-RO"/>
              </w:rPr>
              <w:t>Total</w:t>
            </w:r>
          </w:p>
        </w:tc>
        <w:tc>
          <w:tcPr>
            <w:tcW w:w="1134" w:type="dxa"/>
            <w:tcBorders>
              <w:bottom w:val="single" w:sz="8" w:space="0" w:color="000000"/>
            </w:tcBorders>
            <w:shd w:val="clear" w:color="auto" w:fill="FFFFFF"/>
            <w:tcMar>
              <w:top w:w="28" w:type="dxa"/>
              <w:left w:w="57" w:type="dxa"/>
              <w:bottom w:w="28" w:type="dxa"/>
              <w:right w:w="57" w:type="dxa"/>
            </w:tcMar>
          </w:tcPr>
          <w:p w14:paraId="32B58C81" w14:textId="77777777" w:rsidR="001F5BFC" w:rsidRPr="00F66E69" w:rsidRDefault="00415E0D" w:rsidP="00D37953">
            <w:pPr>
              <w:pStyle w:val="NoSpacing"/>
              <w:rPr>
                <w:rFonts w:ascii="Times New Roman" w:hAnsi="Times New Roman"/>
                <w:b/>
                <w:lang w:val="ro-RO"/>
              </w:rPr>
            </w:pPr>
            <w:r w:rsidRPr="00F66E69">
              <w:rPr>
                <w:rFonts w:ascii="Times New Roman" w:hAnsi="Times New Roman"/>
                <w:b/>
                <w:lang w:val="ro-RO"/>
              </w:rPr>
              <w:t>40</w:t>
            </w:r>
            <w:r w:rsidR="001F5BFC" w:rsidRPr="00F66E69">
              <w:rPr>
                <w:rFonts w:ascii="Times New Roman" w:hAnsi="Times New Roman"/>
                <w:b/>
                <w:lang w:val="ro-RO"/>
              </w:rPr>
              <w:t xml:space="preserve"> puncte</w:t>
            </w:r>
          </w:p>
        </w:tc>
        <w:tc>
          <w:tcPr>
            <w:tcW w:w="1276" w:type="dxa"/>
            <w:tcBorders>
              <w:bottom w:val="single" w:sz="8" w:space="0" w:color="000000"/>
            </w:tcBorders>
            <w:shd w:val="clear" w:color="auto" w:fill="FFFFFF"/>
          </w:tcPr>
          <w:p w14:paraId="79DC0F6B" w14:textId="77777777" w:rsidR="001F5BFC" w:rsidRPr="00F66E69" w:rsidRDefault="001F5BFC" w:rsidP="00D37953">
            <w:pPr>
              <w:pStyle w:val="NoSpacing"/>
              <w:rPr>
                <w:rFonts w:ascii="Times New Roman" w:hAnsi="Times New Roman"/>
                <w:b/>
                <w:lang w:val="ro-RO"/>
              </w:rPr>
            </w:pPr>
          </w:p>
        </w:tc>
        <w:tc>
          <w:tcPr>
            <w:tcW w:w="992" w:type="dxa"/>
            <w:tcBorders>
              <w:bottom w:val="single" w:sz="8" w:space="0" w:color="000000"/>
            </w:tcBorders>
            <w:shd w:val="clear" w:color="auto" w:fill="FFFFFF"/>
          </w:tcPr>
          <w:p w14:paraId="0A4884EB" w14:textId="77777777" w:rsidR="001F5BFC" w:rsidRPr="00F66E69" w:rsidRDefault="001F5BFC" w:rsidP="00D37953">
            <w:pPr>
              <w:pStyle w:val="NoSpacing"/>
              <w:rPr>
                <w:rFonts w:ascii="Times New Roman" w:hAnsi="Times New Roman"/>
                <w:b/>
                <w:lang w:val="ro-RO"/>
              </w:rPr>
            </w:pPr>
          </w:p>
        </w:tc>
        <w:tc>
          <w:tcPr>
            <w:tcW w:w="992" w:type="dxa"/>
            <w:tcBorders>
              <w:bottom w:val="single" w:sz="8" w:space="0" w:color="000000"/>
            </w:tcBorders>
            <w:shd w:val="clear" w:color="auto" w:fill="FFFFFF"/>
          </w:tcPr>
          <w:p w14:paraId="1B1FE764" w14:textId="77777777" w:rsidR="001F5BFC" w:rsidRPr="00F66E69" w:rsidRDefault="001F5BFC" w:rsidP="00D37953">
            <w:pPr>
              <w:pStyle w:val="NoSpacing"/>
              <w:rPr>
                <w:rFonts w:ascii="Times New Roman" w:hAnsi="Times New Roman"/>
                <w:b/>
                <w:lang w:val="ro-RO"/>
              </w:rPr>
            </w:pPr>
          </w:p>
        </w:tc>
        <w:tc>
          <w:tcPr>
            <w:tcW w:w="987" w:type="dxa"/>
            <w:tcBorders>
              <w:bottom w:val="single" w:sz="8" w:space="0" w:color="000000"/>
            </w:tcBorders>
            <w:shd w:val="clear" w:color="auto" w:fill="FFFFFF"/>
          </w:tcPr>
          <w:p w14:paraId="31FCADC3" w14:textId="77777777" w:rsidR="001F5BFC" w:rsidRPr="00F66E69" w:rsidRDefault="001F5BFC" w:rsidP="00D37953">
            <w:pPr>
              <w:pStyle w:val="NoSpacing"/>
              <w:rPr>
                <w:rFonts w:ascii="Times New Roman" w:hAnsi="Times New Roman"/>
                <w:b/>
                <w:lang w:val="ro-RO"/>
              </w:rPr>
            </w:pPr>
          </w:p>
        </w:tc>
      </w:tr>
      <w:tr w:rsidR="00434481" w:rsidRPr="00F66E69" w14:paraId="38FAAD0C" w14:textId="77777777" w:rsidTr="005974BB">
        <w:tc>
          <w:tcPr>
            <w:tcW w:w="14727" w:type="dxa"/>
            <w:gridSpan w:val="8"/>
            <w:shd w:val="clear" w:color="auto" w:fill="D9D9D9"/>
            <w:tcMar>
              <w:top w:w="28" w:type="dxa"/>
              <w:left w:w="57" w:type="dxa"/>
              <w:bottom w:w="28" w:type="dxa"/>
              <w:right w:w="57" w:type="dxa"/>
            </w:tcMar>
          </w:tcPr>
          <w:p w14:paraId="2B4274ED" w14:textId="77777777" w:rsidR="00ED495A" w:rsidRPr="00F66E69" w:rsidRDefault="00ED495A" w:rsidP="00ED495A">
            <w:pPr>
              <w:pStyle w:val="NormalWeb"/>
              <w:spacing w:before="0" w:beforeAutospacing="0" w:after="0" w:afterAutospacing="0"/>
              <w:jc w:val="center"/>
              <w:rPr>
                <w:b/>
                <w:bCs/>
                <w:kern w:val="24"/>
                <w:sz w:val="22"/>
                <w:szCs w:val="22"/>
                <w:lang w:val="ro-RO"/>
              </w:rPr>
            </w:pPr>
            <w:r w:rsidRPr="00F66E69">
              <w:rPr>
                <w:b/>
                <w:bCs/>
                <w:kern w:val="24"/>
                <w:sz w:val="22"/>
                <w:szCs w:val="22"/>
                <w:lang w:val="ro-RO"/>
              </w:rPr>
              <w:t xml:space="preserve">3. </w:t>
            </w:r>
            <w:r w:rsidRPr="00F66E69">
              <w:rPr>
                <w:b/>
                <w:sz w:val="22"/>
                <w:szCs w:val="22"/>
                <w:lang w:val="ro-RO" w:eastAsia="ro-RO"/>
              </w:rPr>
              <w:t>A</w:t>
            </w:r>
            <w:r w:rsidRPr="00F66E69">
              <w:rPr>
                <w:b/>
                <w:bCs/>
                <w:kern w:val="24"/>
                <w:sz w:val="22"/>
                <w:szCs w:val="22"/>
                <w:lang w:val="ro-RO"/>
              </w:rPr>
              <w:t>ctivitățile extracurriculare și implicarea în proiecte</w:t>
            </w:r>
          </w:p>
          <w:p w14:paraId="2F8C6B3C" w14:textId="77777777" w:rsidR="00ED495A" w:rsidRPr="00F66E69" w:rsidRDefault="00ED495A" w:rsidP="00ED495A">
            <w:pPr>
              <w:pStyle w:val="NormalWeb"/>
              <w:spacing w:before="0" w:beforeAutospacing="0" w:after="0" w:afterAutospacing="0"/>
              <w:jc w:val="center"/>
              <w:rPr>
                <w:sz w:val="22"/>
                <w:szCs w:val="22"/>
                <w:lang w:val="ro-RO"/>
              </w:rPr>
            </w:pPr>
            <w:r w:rsidRPr="00F66E69">
              <w:rPr>
                <w:b/>
                <w:bCs/>
                <w:kern w:val="24"/>
                <w:sz w:val="22"/>
                <w:szCs w:val="22"/>
                <w:lang w:val="ro-RO"/>
              </w:rPr>
              <w:t>(inclusiv proiecte cu finanțare europeană nerambursabilă: Erasmus+, POSDRU, POCU, transfrontaliere, Banca Mondială și altele similare)/programe de formare profesională -  1</w:t>
            </w:r>
            <w:r w:rsidRPr="00F66E69">
              <w:rPr>
                <w:b/>
                <w:sz w:val="22"/>
                <w:szCs w:val="22"/>
                <w:lang w:val="ro-RO"/>
              </w:rPr>
              <w:t>5 puncte</w:t>
            </w:r>
          </w:p>
        </w:tc>
      </w:tr>
      <w:tr w:rsidR="00434481" w:rsidRPr="00F66E69" w14:paraId="4986FF9F" w14:textId="77777777" w:rsidTr="00E14523">
        <w:trPr>
          <w:trHeight w:val="414"/>
        </w:trPr>
        <w:tc>
          <w:tcPr>
            <w:tcW w:w="9346" w:type="dxa"/>
            <w:gridSpan w:val="3"/>
            <w:tcBorders>
              <w:bottom w:val="single" w:sz="4" w:space="0" w:color="auto"/>
            </w:tcBorders>
            <w:shd w:val="clear" w:color="auto" w:fill="FFFFFF"/>
            <w:tcMar>
              <w:top w:w="28" w:type="dxa"/>
              <w:left w:w="57" w:type="dxa"/>
              <w:bottom w:w="28" w:type="dxa"/>
              <w:right w:w="57" w:type="dxa"/>
            </w:tcMar>
          </w:tcPr>
          <w:p w14:paraId="03CD6D72" w14:textId="77777777" w:rsidR="00ED495A" w:rsidRPr="00F66E69" w:rsidRDefault="00ED495A" w:rsidP="00ED495A">
            <w:pPr>
              <w:spacing w:after="0" w:line="240" w:lineRule="auto"/>
              <w:ind w:left="142" w:hanging="142"/>
              <w:rPr>
                <w:rFonts w:ascii="Times New Roman" w:eastAsia="Times New Roman" w:hAnsi="Times New Roman"/>
                <w:b/>
                <w:bCs/>
                <w:i/>
                <w:kern w:val="24"/>
                <w:lang w:val="ro-RO"/>
              </w:rPr>
            </w:pPr>
            <w:r w:rsidRPr="00F66E69">
              <w:rPr>
                <w:rFonts w:ascii="Times New Roman" w:eastAsia="Times New Roman" w:hAnsi="Times New Roman"/>
                <w:b/>
                <w:bCs/>
                <w:i/>
                <w:kern w:val="24"/>
                <w:lang w:val="ro-RO"/>
              </w:rPr>
              <w:t>a.</w:t>
            </w:r>
            <w:r w:rsidR="00FA1453" w:rsidRPr="00F66E69">
              <w:rPr>
                <w:rFonts w:ascii="Times New Roman" w:eastAsia="Times New Roman" w:hAnsi="Times New Roman"/>
                <w:b/>
                <w:bCs/>
                <w:i/>
                <w:kern w:val="24"/>
                <w:lang w:val="ro-RO"/>
              </w:rPr>
              <w:t xml:space="preserve"> </w:t>
            </w:r>
            <w:r w:rsidRPr="00F66E69">
              <w:rPr>
                <w:rFonts w:ascii="Times New Roman" w:hAnsi="Times New Roman"/>
                <w:b/>
                <w:bCs/>
                <w:i/>
                <w:lang w:val="ro-RO"/>
              </w:rPr>
              <w:t>Implementare</w:t>
            </w:r>
            <w:r w:rsidR="00FA1453" w:rsidRPr="00F66E69">
              <w:rPr>
                <w:rFonts w:ascii="Times New Roman" w:hAnsi="Times New Roman"/>
                <w:b/>
                <w:bCs/>
                <w:i/>
                <w:lang w:val="ro-RO"/>
              </w:rPr>
              <w:t xml:space="preserve"> </w:t>
            </w:r>
            <w:r w:rsidRPr="00F66E69">
              <w:rPr>
                <w:rFonts w:ascii="Times New Roman" w:hAnsi="Times New Roman"/>
                <w:b/>
                <w:bCs/>
                <w:i/>
                <w:lang w:val="ro-RO"/>
              </w:rPr>
              <w:t>/coordonare/participare la  proiecte/programe de formare profesională**</w:t>
            </w:r>
          </w:p>
        </w:tc>
        <w:tc>
          <w:tcPr>
            <w:tcW w:w="1134" w:type="dxa"/>
            <w:tcBorders>
              <w:bottom w:val="single" w:sz="4" w:space="0" w:color="auto"/>
            </w:tcBorders>
            <w:shd w:val="clear" w:color="auto" w:fill="FFFFFF"/>
            <w:tcMar>
              <w:top w:w="28" w:type="dxa"/>
              <w:left w:w="57" w:type="dxa"/>
              <w:bottom w:w="28" w:type="dxa"/>
              <w:right w:w="57" w:type="dxa"/>
            </w:tcMar>
          </w:tcPr>
          <w:p w14:paraId="7AEC57D9"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5 p</w:t>
            </w:r>
            <w:r w:rsidRPr="00F66E69">
              <w:rPr>
                <w:rFonts w:ascii="Times New Roman" w:eastAsia="Times New Roman" w:hAnsi="Times New Roman"/>
                <w:kern w:val="24"/>
                <w:lang w:val="ro-RO"/>
              </w:rPr>
              <w:t xml:space="preserve"> max. </w:t>
            </w:r>
          </w:p>
        </w:tc>
        <w:tc>
          <w:tcPr>
            <w:tcW w:w="1276" w:type="dxa"/>
            <w:tcBorders>
              <w:bottom w:val="single" w:sz="4" w:space="0" w:color="auto"/>
            </w:tcBorders>
            <w:shd w:val="clear" w:color="auto" w:fill="FFFFFF"/>
          </w:tcPr>
          <w:p w14:paraId="57F30AD4"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21F34F8B"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0E3F49E3"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2D023A65"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33AD3A7A" w14:textId="77777777" w:rsidTr="000A2ABF">
        <w:trPr>
          <w:trHeight w:val="414"/>
        </w:trPr>
        <w:tc>
          <w:tcPr>
            <w:tcW w:w="557" w:type="dxa"/>
            <w:gridSpan w:val="2"/>
            <w:tcBorders>
              <w:bottom w:val="single" w:sz="4" w:space="0" w:color="auto"/>
              <w:right w:val="single" w:sz="4" w:space="0" w:color="auto"/>
            </w:tcBorders>
            <w:shd w:val="clear" w:color="auto" w:fill="FFFFFF"/>
            <w:tcMar>
              <w:top w:w="28" w:type="dxa"/>
              <w:left w:w="57" w:type="dxa"/>
              <w:bottom w:w="28" w:type="dxa"/>
              <w:right w:w="57" w:type="dxa"/>
            </w:tcMar>
          </w:tcPr>
          <w:p w14:paraId="5B0942D0" w14:textId="77777777" w:rsidR="00ED495A" w:rsidRPr="00F66E69" w:rsidRDefault="00ED495A" w:rsidP="00ED495A">
            <w:pPr>
              <w:spacing w:after="0" w:line="240" w:lineRule="auto"/>
              <w:ind w:left="142" w:hanging="142"/>
              <w:rPr>
                <w:rFonts w:ascii="Times New Roman" w:eastAsia="Times New Roman" w:hAnsi="Times New Roman"/>
                <w:b/>
                <w:bCs/>
                <w:i/>
                <w:kern w:val="24"/>
                <w:lang w:val="ro-RO"/>
              </w:rPr>
            </w:pPr>
            <w:r w:rsidRPr="00F66E69">
              <w:rPr>
                <w:rFonts w:ascii="Times New Roman" w:hAnsi="Times New Roman"/>
                <w:lang w:val="ro-RO"/>
              </w:rPr>
              <w:t>a.1)</w:t>
            </w:r>
          </w:p>
        </w:tc>
        <w:tc>
          <w:tcPr>
            <w:tcW w:w="8789" w:type="dxa"/>
            <w:tcBorders>
              <w:left w:val="single" w:sz="4" w:space="0" w:color="auto"/>
              <w:bottom w:val="single" w:sz="4" w:space="0" w:color="auto"/>
            </w:tcBorders>
            <w:shd w:val="clear" w:color="auto" w:fill="FFFFFF"/>
            <w:tcMar>
              <w:top w:w="28" w:type="dxa"/>
              <w:left w:w="57" w:type="dxa"/>
              <w:bottom w:w="28" w:type="dxa"/>
              <w:right w:w="57" w:type="dxa"/>
            </w:tcMar>
          </w:tcPr>
          <w:p w14:paraId="0D550D6B" w14:textId="77777777" w:rsidR="00ED495A" w:rsidRPr="00F66E69" w:rsidRDefault="00ED495A" w:rsidP="00ED495A">
            <w:pPr>
              <w:spacing w:after="0" w:line="240" w:lineRule="auto"/>
              <w:ind w:left="142" w:hanging="142"/>
              <w:rPr>
                <w:rFonts w:ascii="Times New Roman" w:hAnsi="Times New Roman"/>
                <w:b/>
                <w:bCs/>
                <w:i/>
                <w:lang w:val="ro-RO"/>
              </w:rPr>
            </w:pPr>
            <w:r w:rsidRPr="00F66E69">
              <w:rPr>
                <w:rFonts w:ascii="Times New Roman" w:hAnsi="Times New Roman"/>
                <w:b/>
                <w:bCs/>
                <w:i/>
                <w:lang w:val="ro-RO"/>
              </w:rPr>
              <w:t>Implementare/coordonare  proiecte/programe de formare profesională</w:t>
            </w:r>
          </w:p>
          <w:p w14:paraId="12F06BE9" w14:textId="77777777" w:rsidR="00ED495A" w:rsidRPr="00F66E69" w:rsidRDefault="00ED495A" w:rsidP="000A2ABF">
            <w:pPr>
              <w:spacing w:after="0" w:line="240" w:lineRule="auto"/>
              <w:rPr>
                <w:rFonts w:ascii="Times New Roman" w:eastAsia="Times New Roman" w:hAnsi="Times New Roman"/>
                <w:b/>
                <w:bCs/>
                <w:i/>
                <w:kern w:val="24"/>
                <w:lang w:val="ro-RO"/>
              </w:rPr>
            </w:pPr>
          </w:p>
        </w:tc>
        <w:tc>
          <w:tcPr>
            <w:tcW w:w="1134" w:type="dxa"/>
            <w:tcBorders>
              <w:bottom w:val="single" w:sz="4" w:space="0" w:color="auto"/>
            </w:tcBorders>
            <w:shd w:val="clear" w:color="auto" w:fill="FFFFFF"/>
            <w:tcMar>
              <w:top w:w="28" w:type="dxa"/>
              <w:left w:w="57" w:type="dxa"/>
              <w:bottom w:w="28" w:type="dxa"/>
              <w:right w:w="57" w:type="dxa"/>
            </w:tcMar>
          </w:tcPr>
          <w:p w14:paraId="2C68794D"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5 p</w:t>
            </w:r>
            <w:r w:rsidRPr="00F66E69">
              <w:rPr>
                <w:rFonts w:ascii="Times New Roman" w:eastAsia="Times New Roman" w:hAnsi="Times New Roman"/>
                <w:kern w:val="24"/>
                <w:lang w:val="ro-RO"/>
              </w:rPr>
              <w:t xml:space="preserve"> max.</w:t>
            </w:r>
          </w:p>
        </w:tc>
        <w:tc>
          <w:tcPr>
            <w:tcW w:w="1276" w:type="dxa"/>
            <w:tcBorders>
              <w:bottom w:val="single" w:sz="4" w:space="0" w:color="auto"/>
            </w:tcBorders>
            <w:shd w:val="clear" w:color="auto" w:fill="FFFFFF"/>
          </w:tcPr>
          <w:p w14:paraId="3F024688"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555894CA"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4250EADD"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354F0630"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4262F331" w14:textId="77777777" w:rsidTr="000A2ABF">
        <w:trPr>
          <w:trHeight w:val="414"/>
        </w:trPr>
        <w:tc>
          <w:tcPr>
            <w:tcW w:w="557" w:type="dxa"/>
            <w:gridSpan w:val="2"/>
            <w:tcBorders>
              <w:bottom w:val="single" w:sz="4" w:space="0" w:color="auto"/>
              <w:right w:val="single" w:sz="4" w:space="0" w:color="auto"/>
            </w:tcBorders>
            <w:shd w:val="clear" w:color="auto" w:fill="FFFFFF"/>
            <w:tcMar>
              <w:top w:w="28" w:type="dxa"/>
              <w:left w:w="57" w:type="dxa"/>
              <w:bottom w:w="28" w:type="dxa"/>
              <w:right w:w="57" w:type="dxa"/>
            </w:tcMar>
          </w:tcPr>
          <w:p w14:paraId="17A92866" w14:textId="77777777" w:rsidR="00ED495A" w:rsidRPr="00F66E69" w:rsidRDefault="00ED495A" w:rsidP="00ED495A">
            <w:pPr>
              <w:spacing w:after="0" w:line="240" w:lineRule="auto"/>
              <w:ind w:left="142" w:hanging="142"/>
              <w:rPr>
                <w:rFonts w:ascii="Times New Roman" w:eastAsia="Times New Roman" w:hAnsi="Times New Roman"/>
                <w:b/>
                <w:bCs/>
                <w:i/>
                <w:kern w:val="24"/>
                <w:lang w:val="ro-RO"/>
              </w:rPr>
            </w:pPr>
            <w:r w:rsidRPr="00F66E69">
              <w:rPr>
                <w:rFonts w:ascii="Times New Roman" w:hAnsi="Times New Roman"/>
                <w:lang w:val="ro-RO"/>
              </w:rPr>
              <w:t>a.2)</w:t>
            </w:r>
          </w:p>
        </w:tc>
        <w:tc>
          <w:tcPr>
            <w:tcW w:w="8789" w:type="dxa"/>
            <w:tcBorders>
              <w:left w:val="single" w:sz="4" w:space="0" w:color="auto"/>
              <w:bottom w:val="single" w:sz="4" w:space="0" w:color="auto"/>
            </w:tcBorders>
            <w:shd w:val="clear" w:color="auto" w:fill="FFFFFF"/>
            <w:tcMar>
              <w:top w:w="28" w:type="dxa"/>
              <w:left w:w="57" w:type="dxa"/>
              <w:bottom w:w="28" w:type="dxa"/>
              <w:right w:w="57" w:type="dxa"/>
            </w:tcMar>
          </w:tcPr>
          <w:p w14:paraId="4F7F8EDF" w14:textId="77777777" w:rsidR="00ED495A" w:rsidRPr="00F66E69" w:rsidRDefault="00ED495A" w:rsidP="00ED495A">
            <w:pPr>
              <w:spacing w:after="0" w:line="240" w:lineRule="auto"/>
              <w:ind w:left="142" w:hanging="142"/>
              <w:rPr>
                <w:rFonts w:ascii="Times New Roman" w:hAnsi="Times New Roman"/>
                <w:b/>
                <w:bCs/>
                <w:i/>
                <w:lang w:val="ro-RO"/>
              </w:rPr>
            </w:pPr>
            <w:r w:rsidRPr="00F66E69">
              <w:rPr>
                <w:rFonts w:ascii="Times New Roman" w:hAnsi="Times New Roman"/>
                <w:b/>
                <w:bCs/>
                <w:i/>
                <w:lang w:val="ro-RO"/>
              </w:rPr>
              <w:t>Participare la  proiecte/programe de formare profesională</w:t>
            </w:r>
          </w:p>
          <w:p w14:paraId="6B98D53B" w14:textId="77777777" w:rsidR="00ED495A" w:rsidRPr="00F66E69" w:rsidRDefault="00ED495A" w:rsidP="000A2ABF">
            <w:pPr>
              <w:spacing w:after="0" w:line="240" w:lineRule="auto"/>
              <w:ind w:left="720"/>
              <w:rPr>
                <w:rFonts w:ascii="Times New Roman" w:eastAsia="Times New Roman" w:hAnsi="Times New Roman"/>
                <w:b/>
                <w:bCs/>
                <w:i/>
                <w:kern w:val="24"/>
                <w:lang w:val="ro-RO"/>
              </w:rPr>
            </w:pPr>
          </w:p>
        </w:tc>
        <w:tc>
          <w:tcPr>
            <w:tcW w:w="1134" w:type="dxa"/>
            <w:tcBorders>
              <w:bottom w:val="single" w:sz="4" w:space="0" w:color="auto"/>
            </w:tcBorders>
            <w:shd w:val="clear" w:color="auto" w:fill="FFFFFF"/>
            <w:tcMar>
              <w:top w:w="28" w:type="dxa"/>
              <w:left w:w="57" w:type="dxa"/>
              <w:bottom w:w="28" w:type="dxa"/>
              <w:right w:w="57" w:type="dxa"/>
            </w:tcMar>
          </w:tcPr>
          <w:p w14:paraId="61391891"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3 p</w:t>
            </w:r>
            <w:r w:rsidRPr="00F66E69">
              <w:rPr>
                <w:rFonts w:ascii="Times New Roman" w:eastAsia="Times New Roman" w:hAnsi="Times New Roman"/>
                <w:kern w:val="24"/>
                <w:lang w:val="ro-RO"/>
              </w:rPr>
              <w:t xml:space="preserve"> max. </w:t>
            </w:r>
          </w:p>
        </w:tc>
        <w:tc>
          <w:tcPr>
            <w:tcW w:w="1276" w:type="dxa"/>
            <w:tcBorders>
              <w:bottom w:val="single" w:sz="4" w:space="0" w:color="auto"/>
            </w:tcBorders>
            <w:shd w:val="clear" w:color="auto" w:fill="FFFFFF"/>
          </w:tcPr>
          <w:p w14:paraId="66704E50"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7D793285"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2D9401E4"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22195F1F"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3785F3D8" w14:textId="77777777" w:rsidTr="00E14523">
        <w:trPr>
          <w:trHeight w:val="414"/>
        </w:trPr>
        <w:tc>
          <w:tcPr>
            <w:tcW w:w="9346" w:type="dxa"/>
            <w:gridSpan w:val="3"/>
            <w:tcBorders>
              <w:bottom w:val="single" w:sz="4" w:space="0" w:color="auto"/>
            </w:tcBorders>
            <w:shd w:val="clear" w:color="auto" w:fill="FFFFFF"/>
            <w:tcMar>
              <w:top w:w="28" w:type="dxa"/>
              <w:left w:w="57" w:type="dxa"/>
              <w:bottom w:w="28" w:type="dxa"/>
              <w:right w:w="57" w:type="dxa"/>
            </w:tcMar>
          </w:tcPr>
          <w:p w14:paraId="69186ADA" w14:textId="77777777" w:rsidR="00ED495A" w:rsidRPr="00F66E69" w:rsidRDefault="00ED495A" w:rsidP="00ED495A">
            <w:pPr>
              <w:spacing w:after="0" w:line="240" w:lineRule="auto"/>
              <w:ind w:left="142" w:hanging="142"/>
              <w:rPr>
                <w:rFonts w:ascii="Times New Roman" w:eastAsia="Times New Roman" w:hAnsi="Times New Roman"/>
                <w:b/>
                <w:bCs/>
                <w:i/>
                <w:kern w:val="24"/>
                <w:sz w:val="21"/>
                <w:szCs w:val="21"/>
                <w:lang w:val="ro-RO"/>
              </w:rPr>
            </w:pPr>
            <w:r w:rsidRPr="00F66E69">
              <w:rPr>
                <w:rFonts w:ascii="Times New Roman" w:eastAsia="Times New Roman" w:hAnsi="Times New Roman"/>
                <w:b/>
                <w:bCs/>
                <w:i/>
                <w:kern w:val="24"/>
                <w:sz w:val="21"/>
                <w:szCs w:val="21"/>
                <w:lang w:val="ro-RO"/>
              </w:rPr>
              <w:t>b.</w:t>
            </w:r>
            <w:r w:rsidR="00FA1453" w:rsidRPr="00F66E69">
              <w:rPr>
                <w:rFonts w:ascii="Times New Roman" w:eastAsia="Times New Roman" w:hAnsi="Times New Roman"/>
                <w:b/>
                <w:bCs/>
                <w:i/>
                <w:kern w:val="24"/>
                <w:sz w:val="21"/>
                <w:szCs w:val="21"/>
                <w:lang w:val="ro-RO"/>
              </w:rPr>
              <w:t xml:space="preserve"> </w:t>
            </w:r>
            <w:r w:rsidRPr="00F66E69">
              <w:rPr>
                <w:rFonts w:ascii="Times New Roman" w:hAnsi="Times New Roman"/>
                <w:b/>
                <w:bCs/>
                <w:i/>
                <w:sz w:val="21"/>
                <w:szCs w:val="21"/>
                <w:lang w:val="ro-RO"/>
              </w:rPr>
              <w:t>Implementare</w:t>
            </w:r>
            <w:r w:rsidR="00FA1453" w:rsidRPr="00F66E69">
              <w:rPr>
                <w:rFonts w:ascii="Times New Roman" w:hAnsi="Times New Roman"/>
                <w:b/>
                <w:bCs/>
                <w:i/>
                <w:sz w:val="21"/>
                <w:szCs w:val="21"/>
                <w:lang w:val="ro-RO"/>
              </w:rPr>
              <w:t xml:space="preserve"> </w:t>
            </w:r>
            <w:r w:rsidRPr="00F66E69">
              <w:rPr>
                <w:rFonts w:ascii="Times New Roman" w:hAnsi="Times New Roman"/>
                <w:b/>
                <w:bCs/>
                <w:i/>
                <w:sz w:val="21"/>
                <w:szCs w:val="21"/>
                <w:lang w:val="ro-RO"/>
              </w:rPr>
              <w:t>/coordonare/participare la  proiecte zonale, județene, naționale sau internaționale care vizează domeniul activităților extrașcolare și care sunt relevante din perspectiva prevenirii şi combaterii abandonului şcolar</w:t>
            </w:r>
            <w:r w:rsidR="00FA1453" w:rsidRPr="00F66E69">
              <w:rPr>
                <w:rFonts w:ascii="Times New Roman" w:hAnsi="Times New Roman"/>
                <w:b/>
                <w:bCs/>
                <w:i/>
                <w:sz w:val="21"/>
                <w:szCs w:val="21"/>
                <w:lang w:val="ro-RO"/>
              </w:rPr>
              <w:t xml:space="preserve"> </w:t>
            </w:r>
            <w:r w:rsidRPr="00F66E69">
              <w:rPr>
                <w:rFonts w:ascii="Times New Roman" w:hAnsi="Times New Roman"/>
                <w:b/>
                <w:bCs/>
                <w:i/>
                <w:sz w:val="21"/>
                <w:szCs w:val="21"/>
                <w:lang w:val="ro-RO"/>
              </w:rPr>
              <w:t>şi a părăsirii timpurii a şcolii sau pentru dezvoltarea personală a preșcolarilor/elevilor profesională***</w:t>
            </w:r>
          </w:p>
        </w:tc>
        <w:tc>
          <w:tcPr>
            <w:tcW w:w="1134" w:type="dxa"/>
            <w:tcBorders>
              <w:bottom w:val="single" w:sz="4" w:space="0" w:color="auto"/>
            </w:tcBorders>
            <w:shd w:val="clear" w:color="auto" w:fill="FFFFFF"/>
            <w:tcMar>
              <w:top w:w="28" w:type="dxa"/>
              <w:left w:w="57" w:type="dxa"/>
              <w:bottom w:w="28" w:type="dxa"/>
              <w:right w:w="57" w:type="dxa"/>
            </w:tcMar>
          </w:tcPr>
          <w:p w14:paraId="68C8150B"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5 p</w:t>
            </w:r>
            <w:r w:rsidRPr="00F66E69">
              <w:rPr>
                <w:rFonts w:ascii="Times New Roman" w:eastAsia="Times New Roman" w:hAnsi="Times New Roman"/>
                <w:kern w:val="24"/>
                <w:lang w:val="ro-RO"/>
              </w:rPr>
              <w:t xml:space="preserve"> max. </w:t>
            </w:r>
          </w:p>
        </w:tc>
        <w:tc>
          <w:tcPr>
            <w:tcW w:w="1276" w:type="dxa"/>
            <w:tcBorders>
              <w:bottom w:val="single" w:sz="4" w:space="0" w:color="auto"/>
            </w:tcBorders>
            <w:shd w:val="clear" w:color="auto" w:fill="FFFFFF"/>
          </w:tcPr>
          <w:p w14:paraId="5EDC3DC2"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423A117F"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48BDFCB1"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3B93FE0C"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43CE3ED2" w14:textId="77777777" w:rsidTr="000A2ABF">
        <w:trPr>
          <w:trHeight w:val="414"/>
        </w:trPr>
        <w:tc>
          <w:tcPr>
            <w:tcW w:w="557" w:type="dxa"/>
            <w:gridSpan w:val="2"/>
            <w:tcBorders>
              <w:bottom w:val="single" w:sz="4" w:space="0" w:color="auto"/>
              <w:right w:val="single" w:sz="4" w:space="0" w:color="auto"/>
            </w:tcBorders>
            <w:shd w:val="clear" w:color="auto" w:fill="FFFFFF"/>
            <w:tcMar>
              <w:top w:w="28" w:type="dxa"/>
              <w:left w:w="57" w:type="dxa"/>
              <w:bottom w:w="28" w:type="dxa"/>
              <w:right w:w="57" w:type="dxa"/>
            </w:tcMar>
          </w:tcPr>
          <w:p w14:paraId="28E86502" w14:textId="77777777" w:rsidR="00ED495A" w:rsidRPr="00F66E69" w:rsidRDefault="00ED495A" w:rsidP="00ED495A">
            <w:pPr>
              <w:spacing w:after="0" w:line="240" w:lineRule="auto"/>
              <w:ind w:left="142" w:hanging="142"/>
              <w:rPr>
                <w:rFonts w:ascii="Times New Roman" w:eastAsia="Times New Roman" w:hAnsi="Times New Roman"/>
                <w:b/>
                <w:bCs/>
                <w:i/>
                <w:kern w:val="24"/>
                <w:lang w:val="ro-RO"/>
              </w:rPr>
            </w:pPr>
            <w:r w:rsidRPr="00F66E69">
              <w:rPr>
                <w:rFonts w:ascii="Times New Roman" w:hAnsi="Times New Roman"/>
                <w:lang w:val="ro-RO"/>
              </w:rPr>
              <w:t>b.1)</w:t>
            </w:r>
          </w:p>
        </w:tc>
        <w:tc>
          <w:tcPr>
            <w:tcW w:w="8789" w:type="dxa"/>
            <w:tcBorders>
              <w:left w:val="single" w:sz="4" w:space="0" w:color="auto"/>
              <w:bottom w:val="single" w:sz="4" w:space="0" w:color="auto"/>
            </w:tcBorders>
            <w:shd w:val="clear" w:color="auto" w:fill="FFFFFF"/>
            <w:tcMar>
              <w:top w:w="28" w:type="dxa"/>
              <w:left w:w="57" w:type="dxa"/>
              <w:bottom w:w="28" w:type="dxa"/>
              <w:right w:w="57" w:type="dxa"/>
            </w:tcMar>
          </w:tcPr>
          <w:p w14:paraId="7677D8C3" w14:textId="77777777" w:rsidR="00ED495A" w:rsidRPr="00F66E69" w:rsidRDefault="00ED495A" w:rsidP="00ED495A">
            <w:pPr>
              <w:spacing w:after="0" w:line="240" w:lineRule="auto"/>
              <w:ind w:left="142" w:hanging="142"/>
              <w:rPr>
                <w:rFonts w:ascii="Times New Roman" w:hAnsi="Times New Roman"/>
                <w:b/>
                <w:bCs/>
                <w:i/>
                <w:sz w:val="21"/>
                <w:szCs w:val="21"/>
                <w:lang w:val="ro-RO"/>
              </w:rPr>
            </w:pPr>
            <w:r w:rsidRPr="00F66E69">
              <w:rPr>
                <w:rFonts w:ascii="Times New Roman" w:hAnsi="Times New Roman"/>
                <w:b/>
                <w:bCs/>
                <w:i/>
                <w:sz w:val="21"/>
                <w:szCs w:val="21"/>
                <w:lang w:val="ro-RO"/>
              </w:rPr>
              <w:t>Implementare/coordonare proiecte</w:t>
            </w:r>
          </w:p>
          <w:p w14:paraId="6EC3A547" w14:textId="77777777" w:rsidR="00ED495A" w:rsidRPr="00F66E69" w:rsidRDefault="00ED495A" w:rsidP="00ED495A">
            <w:pPr>
              <w:spacing w:after="0" w:line="240" w:lineRule="auto"/>
              <w:ind w:left="142" w:hanging="142"/>
              <w:rPr>
                <w:rFonts w:ascii="Times New Roman" w:hAnsi="Times New Roman"/>
                <w:bCs/>
                <w:kern w:val="24"/>
                <w:sz w:val="21"/>
                <w:szCs w:val="21"/>
                <w:lang w:val="ro-RO"/>
              </w:rPr>
            </w:pPr>
            <w:r w:rsidRPr="00F66E69">
              <w:rPr>
                <w:rFonts w:ascii="Times New Roman" w:hAnsi="Times New Roman"/>
                <w:bCs/>
                <w:kern w:val="24"/>
                <w:sz w:val="21"/>
                <w:szCs w:val="21"/>
                <w:lang w:val="ro-RO"/>
              </w:rPr>
              <w:t>Dovezi:</w:t>
            </w:r>
          </w:p>
          <w:p w14:paraId="75E0F347" w14:textId="67868429" w:rsidR="00881621" w:rsidRPr="00F66E69" w:rsidRDefault="00881621" w:rsidP="00881621">
            <w:pPr>
              <w:numPr>
                <w:ilvl w:val="0"/>
                <w:numId w:val="29"/>
              </w:numPr>
              <w:spacing w:after="0" w:line="240" w:lineRule="auto"/>
              <w:rPr>
                <w:rFonts w:ascii="Times New Roman" w:hAnsi="Times New Roman"/>
                <w:bCs/>
                <w:kern w:val="24"/>
                <w:sz w:val="21"/>
                <w:szCs w:val="21"/>
                <w:lang w:val="ro-RO"/>
              </w:rPr>
            </w:pPr>
            <w:r w:rsidRPr="00F66E69">
              <w:rPr>
                <w:rFonts w:ascii="Times New Roman" w:hAnsi="Times New Roman"/>
                <w:bCs/>
                <w:kern w:val="24"/>
                <w:sz w:val="21"/>
                <w:szCs w:val="21"/>
                <w:lang w:val="ro-RO"/>
              </w:rPr>
              <w:t>Proiecte extrașcolare – 0,5p/proiect</w:t>
            </w:r>
          </w:p>
          <w:p w14:paraId="743B7C7D" w14:textId="585616A3" w:rsidR="00ED495A" w:rsidRPr="00F66E69" w:rsidRDefault="00881621" w:rsidP="00881621">
            <w:pPr>
              <w:numPr>
                <w:ilvl w:val="0"/>
                <w:numId w:val="29"/>
              </w:numPr>
              <w:spacing w:after="0" w:line="240" w:lineRule="auto"/>
              <w:rPr>
                <w:rFonts w:ascii="Times New Roman" w:eastAsia="Times New Roman" w:hAnsi="Times New Roman"/>
                <w:b/>
                <w:bCs/>
                <w:i/>
                <w:kern w:val="24"/>
                <w:lang w:val="ro-RO"/>
              </w:rPr>
            </w:pPr>
            <w:r w:rsidRPr="00F66E69">
              <w:rPr>
                <w:rFonts w:ascii="Times New Roman" w:hAnsi="Times New Roman"/>
                <w:bCs/>
                <w:kern w:val="24"/>
                <w:sz w:val="21"/>
                <w:szCs w:val="21"/>
                <w:lang w:val="ro-RO"/>
              </w:rPr>
              <w:t>Proiecte cu finanțare europeană – 5 p/proiect</w:t>
            </w:r>
          </w:p>
        </w:tc>
        <w:tc>
          <w:tcPr>
            <w:tcW w:w="1134" w:type="dxa"/>
            <w:tcBorders>
              <w:bottom w:val="single" w:sz="4" w:space="0" w:color="auto"/>
            </w:tcBorders>
            <w:shd w:val="clear" w:color="auto" w:fill="FFFFFF"/>
            <w:tcMar>
              <w:top w:w="28" w:type="dxa"/>
              <w:left w:w="57" w:type="dxa"/>
              <w:bottom w:w="28" w:type="dxa"/>
              <w:right w:w="57" w:type="dxa"/>
            </w:tcMar>
          </w:tcPr>
          <w:p w14:paraId="2923CCA2"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5 p</w:t>
            </w:r>
            <w:r w:rsidRPr="00F66E69">
              <w:rPr>
                <w:rFonts w:ascii="Times New Roman" w:eastAsia="Times New Roman" w:hAnsi="Times New Roman"/>
                <w:kern w:val="24"/>
                <w:lang w:val="ro-RO"/>
              </w:rPr>
              <w:t xml:space="preserve"> max. </w:t>
            </w:r>
          </w:p>
        </w:tc>
        <w:tc>
          <w:tcPr>
            <w:tcW w:w="1276" w:type="dxa"/>
            <w:tcBorders>
              <w:bottom w:val="single" w:sz="4" w:space="0" w:color="auto"/>
            </w:tcBorders>
            <w:shd w:val="clear" w:color="auto" w:fill="FFFFFF"/>
          </w:tcPr>
          <w:p w14:paraId="5D6E3B31"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68E1A68F"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33BF9B09"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58AB6F00"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24A7C6D0" w14:textId="77777777" w:rsidTr="000A2ABF">
        <w:trPr>
          <w:trHeight w:val="414"/>
        </w:trPr>
        <w:tc>
          <w:tcPr>
            <w:tcW w:w="557" w:type="dxa"/>
            <w:gridSpan w:val="2"/>
            <w:tcBorders>
              <w:bottom w:val="single" w:sz="4" w:space="0" w:color="auto"/>
              <w:right w:val="single" w:sz="4" w:space="0" w:color="auto"/>
            </w:tcBorders>
            <w:shd w:val="clear" w:color="auto" w:fill="FFFFFF"/>
            <w:tcMar>
              <w:top w:w="28" w:type="dxa"/>
              <w:left w:w="57" w:type="dxa"/>
              <w:bottom w:w="28" w:type="dxa"/>
              <w:right w:w="57" w:type="dxa"/>
            </w:tcMar>
          </w:tcPr>
          <w:p w14:paraId="5A4CE6BD" w14:textId="77777777" w:rsidR="00ED495A" w:rsidRPr="00F66E69" w:rsidRDefault="00ED495A" w:rsidP="00ED495A">
            <w:pPr>
              <w:spacing w:after="0" w:line="240" w:lineRule="auto"/>
              <w:ind w:left="142" w:hanging="142"/>
              <w:rPr>
                <w:rFonts w:ascii="Times New Roman" w:eastAsia="Times New Roman" w:hAnsi="Times New Roman"/>
                <w:b/>
                <w:bCs/>
                <w:i/>
                <w:kern w:val="24"/>
                <w:lang w:val="ro-RO"/>
              </w:rPr>
            </w:pPr>
            <w:r w:rsidRPr="00F66E69">
              <w:rPr>
                <w:rFonts w:ascii="Times New Roman" w:hAnsi="Times New Roman"/>
                <w:lang w:val="ro-RO"/>
              </w:rPr>
              <w:t>b.2)</w:t>
            </w:r>
          </w:p>
        </w:tc>
        <w:tc>
          <w:tcPr>
            <w:tcW w:w="8789" w:type="dxa"/>
            <w:tcBorders>
              <w:left w:val="single" w:sz="4" w:space="0" w:color="auto"/>
              <w:bottom w:val="single" w:sz="4" w:space="0" w:color="auto"/>
            </w:tcBorders>
            <w:shd w:val="clear" w:color="auto" w:fill="FFFFFF"/>
            <w:tcMar>
              <w:top w:w="28" w:type="dxa"/>
              <w:left w:w="57" w:type="dxa"/>
              <w:bottom w:w="28" w:type="dxa"/>
              <w:right w:w="57" w:type="dxa"/>
            </w:tcMar>
          </w:tcPr>
          <w:p w14:paraId="533CC271" w14:textId="77777777" w:rsidR="00ED495A" w:rsidRPr="00F66E69" w:rsidRDefault="00ED495A" w:rsidP="00ED495A">
            <w:pPr>
              <w:spacing w:after="0" w:line="240" w:lineRule="auto"/>
              <w:ind w:left="142" w:hanging="142"/>
              <w:rPr>
                <w:rFonts w:ascii="Times New Roman" w:hAnsi="Times New Roman"/>
                <w:b/>
                <w:bCs/>
                <w:i/>
                <w:lang w:val="ro-RO"/>
              </w:rPr>
            </w:pPr>
            <w:r w:rsidRPr="00F66E69">
              <w:rPr>
                <w:rFonts w:ascii="Times New Roman" w:hAnsi="Times New Roman"/>
                <w:b/>
                <w:bCs/>
                <w:i/>
                <w:lang w:val="ro-RO"/>
              </w:rPr>
              <w:t>Participare la  proiecte</w:t>
            </w:r>
          </w:p>
          <w:p w14:paraId="5CFC4476" w14:textId="77777777" w:rsidR="00ED495A" w:rsidRPr="00F66E69" w:rsidRDefault="00ED495A" w:rsidP="00ED495A">
            <w:pPr>
              <w:spacing w:after="0" w:line="240" w:lineRule="auto"/>
              <w:ind w:left="142" w:hanging="142"/>
              <w:rPr>
                <w:rFonts w:ascii="Times New Roman" w:hAnsi="Times New Roman"/>
                <w:bCs/>
                <w:kern w:val="24"/>
                <w:lang w:val="ro-RO"/>
              </w:rPr>
            </w:pPr>
            <w:r w:rsidRPr="00F66E69">
              <w:rPr>
                <w:rFonts w:ascii="Times New Roman" w:hAnsi="Times New Roman"/>
                <w:bCs/>
                <w:kern w:val="24"/>
                <w:lang w:val="ro-RO"/>
              </w:rPr>
              <w:t>Dovezi:</w:t>
            </w:r>
          </w:p>
          <w:p w14:paraId="54DB53C8" w14:textId="77777777" w:rsidR="00BC3346" w:rsidRPr="00F66E69" w:rsidRDefault="00ED495A" w:rsidP="00BC3346">
            <w:pPr>
              <w:numPr>
                <w:ilvl w:val="0"/>
                <w:numId w:val="29"/>
              </w:numPr>
              <w:spacing w:after="0" w:line="240" w:lineRule="auto"/>
              <w:rPr>
                <w:rFonts w:ascii="Times New Roman" w:eastAsia="Times New Roman" w:hAnsi="Times New Roman"/>
                <w:b/>
                <w:bCs/>
                <w:i/>
                <w:kern w:val="24"/>
                <w:lang w:val="ro-RO"/>
              </w:rPr>
            </w:pPr>
            <w:r w:rsidRPr="00F66E69">
              <w:rPr>
                <w:rFonts w:ascii="Times New Roman" w:hAnsi="Times New Roman"/>
                <w:bCs/>
                <w:kern w:val="24"/>
                <w:lang w:val="ro-RO"/>
              </w:rPr>
              <w:t xml:space="preserve">Proiecte extrașcolare </w:t>
            </w:r>
            <w:r w:rsidR="00754AB6" w:rsidRPr="00F66E69">
              <w:rPr>
                <w:rFonts w:ascii="Times New Roman" w:hAnsi="Times New Roman"/>
                <w:bCs/>
                <w:kern w:val="24"/>
                <w:lang w:val="ro-RO"/>
              </w:rPr>
              <w:t xml:space="preserve"> </w:t>
            </w:r>
            <w:r w:rsidR="00BC3346" w:rsidRPr="00F66E69">
              <w:rPr>
                <w:rFonts w:ascii="Times New Roman" w:eastAsia="Times New Roman" w:hAnsi="Times New Roman"/>
                <w:b/>
                <w:bCs/>
                <w:i/>
                <w:kern w:val="24"/>
                <w:lang w:val="ro-RO"/>
              </w:rPr>
              <w:t>-</w:t>
            </w:r>
            <w:r w:rsidRPr="00F66E69">
              <w:rPr>
                <w:rFonts w:ascii="Times New Roman" w:hAnsi="Times New Roman"/>
                <w:bCs/>
                <w:kern w:val="24"/>
                <w:lang w:val="ro-RO"/>
              </w:rPr>
              <w:t xml:space="preserve"> 0,30p/proiec</w:t>
            </w:r>
            <w:r w:rsidR="00BC3346" w:rsidRPr="00F66E69">
              <w:rPr>
                <w:rFonts w:ascii="Times New Roman" w:hAnsi="Times New Roman"/>
                <w:bCs/>
                <w:kern w:val="24"/>
                <w:lang w:val="ro-RO"/>
              </w:rPr>
              <w:t>t</w:t>
            </w:r>
          </w:p>
          <w:p w14:paraId="7D2A1597" w14:textId="5762D471" w:rsidR="00ED495A" w:rsidRPr="00F66E69" w:rsidRDefault="00ED495A" w:rsidP="00BC3346">
            <w:pPr>
              <w:numPr>
                <w:ilvl w:val="0"/>
                <w:numId w:val="29"/>
              </w:numPr>
              <w:spacing w:after="0" w:line="240" w:lineRule="auto"/>
              <w:rPr>
                <w:rFonts w:ascii="Times New Roman" w:eastAsia="Times New Roman" w:hAnsi="Times New Roman"/>
                <w:b/>
                <w:bCs/>
                <w:i/>
                <w:kern w:val="24"/>
                <w:lang w:val="ro-RO"/>
              </w:rPr>
            </w:pPr>
            <w:r w:rsidRPr="00F66E69">
              <w:rPr>
                <w:rFonts w:ascii="Times New Roman" w:hAnsi="Times New Roman"/>
                <w:bCs/>
                <w:kern w:val="24"/>
                <w:lang w:val="ro-RO"/>
              </w:rPr>
              <w:t xml:space="preserve">Proiecte cu finanțare europeană – </w:t>
            </w:r>
            <w:r w:rsidR="00881621" w:rsidRPr="00F66E69">
              <w:rPr>
                <w:rFonts w:ascii="Times New Roman" w:hAnsi="Times New Roman"/>
                <w:bCs/>
                <w:kern w:val="24"/>
                <w:lang w:val="ro-RO"/>
              </w:rPr>
              <w:t>3</w:t>
            </w:r>
            <w:r w:rsidR="00415E0D" w:rsidRPr="00F66E69">
              <w:rPr>
                <w:rFonts w:ascii="Times New Roman" w:hAnsi="Times New Roman"/>
                <w:bCs/>
                <w:kern w:val="24"/>
                <w:lang w:val="ro-RO"/>
              </w:rPr>
              <w:t xml:space="preserve"> </w:t>
            </w:r>
            <w:r w:rsidRPr="00F66E69">
              <w:rPr>
                <w:rFonts w:ascii="Times New Roman" w:hAnsi="Times New Roman"/>
                <w:bCs/>
                <w:kern w:val="24"/>
                <w:lang w:val="ro-RO"/>
              </w:rPr>
              <w:t>p /proiect</w:t>
            </w:r>
          </w:p>
        </w:tc>
        <w:tc>
          <w:tcPr>
            <w:tcW w:w="1134" w:type="dxa"/>
            <w:tcBorders>
              <w:bottom w:val="single" w:sz="4" w:space="0" w:color="auto"/>
            </w:tcBorders>
            <w:shd w:val="clear" w:color="auto" w:fill="FFFFFF"/>
            <w:tcMar>
              <w:top w:w="28" w:type="dxa"/>
              <w:left w:w="57" w:type="dxa"/>
              <w:bottom w:w="28" w:type="dxa"/>
              <w:right w:w="57" w:type="dxa"/>
            </w:tcMar>
          </w:tcPr>
          <w:p w14:paraId="528B3E50" w14:textId="77777777" w:rsidR="00ED495A" w:rsidRPr="00F66E69" w:rsidRDefault="00ED495A" w:rsidP="00ED495A">
            <w:pPr>
              <w:spacing w:after="0" w:line="240" w:lineRule="auto"/>
              <w:rPr>
                <w:rFonts w:ascii="Times New Roman" w:eastAsia="Times New Roman" w:hAnsi="Times New Roman"/>
                <w:i/>
                <w:kern w:val="24"/>
                <w:lang w:val="ro-RO"/>
              </w:rPr>
            </w:pPr>
            <w:r w:rsidRPr="00F66E69">
              <w:rPr>
                <w:rFonts w:ascii="Times New Roman" w:eastAsia="Times New Roman" w:hAnsi="Times New Roman"/>
                <w:b/>
                <w:kern w:val="24"/>
                <w:lang w:val="ro-RO"/>
              </w:rPr>
              <w:t>3 p</w:t>
            </w:r>
            <w:r w:rsidRPr="00F66E69">
              <w:rPr>
                <w:rFonts w:ascii="Times New Roman" w:eastAsia="Times New Roman" w:hAnsi="Times New Roman"/>
                <w:kern w:val="24"/>
                <w:lang w:val="ro-RO"/>
              </w:rPr>
              <w:t xml:space="preserve"> max. </w:t>
            </w:r>
          </w:p>
        </w:tc>
        <w:tc>
          <w:tcPr>
            <w:tcW w:w="1276" w:type="dxa"/>
            <w:tcBorders>
              <w:bottom w:val="single" w:sz="4" w:space="0" w:color="auto"/>
            </w:tcBorders>
            <w:shd w:val="clear" w:color="auto" w:fill="FFFFFF"/>
          </w:tcPr>
          <w:p w14:paraId="42E251AA"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7F63AEFC"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92" w:type="dxa"/>
            <w:tcBorders>
              <w:bottom w:val="single" w:sz="4" w:space="0" w:color="auto"/>
            </w:tcBorders>
            <w:shd w:val="clear" w:color="auto" w:fill="FFFFFF"/>
          </w:tcPr>
          <w:p w14:paraId="2E3CFDA6" w14:textId="77777777" w:rsidR="00ED495A" w:rsidRPr="00F66E69" w:rsidRDefault="00ED495A" w:rsidP="00ED495A">
            <w:pPr>
              <w:spacing w:after="0" w:line="240" w:lineRule="auto"/>
              <w:rPr>
                <w:rFonts w:ascii="Times New Roman" w:eastAsia="Times New Roman" w:hAnsi="Times New Roman"/>
                <w:b/>
                <w:kern w:val="24"/>
                <w:lang w:val="ro-RO"/>
              </w:rPr>
            </w:pPr>
          </w:p>
        </w:tc>
        <w:tc>
          <w:tcPr>
            <w:tcW w:w="987" w:type="dxa"/>
            <w:tcBorders>
              <w:bottom w:val="single" w:sz="4" w:space="0" w:color="auto"/>
            </w:tcBorders>
            <w:shd w:val="clear" w:color="auto" w:fill="FFFFFF"/>
          </w:tcPr>
          <w:p w14:paraId="74DB85C5" w14:textId="77777777" w:rsidR="00ED495A" w:rsidRPr="00F66E69" w:rsidRDefault="00ED495A" w:rsidP="00ED495A">
            <w:pPr>
              <w:spacing w:after="0" w:line="240" w:lineRule="auto"/>
              <w:rPr>
                <w:rFonts w:ascii="Times New Roman" w:eastAsia="Times New Roman" w:hAnsi="Times New Roman"/>
                <w:b/>
                <w:kern w:val="24"/>
                <w:lang w:val="ro-RO"/>
              </w:rPr>
            </w:pPr>
          </w:p>
        </w:tc>
      </w:tr>
      <w:tr w:rsidR="00434481" w:rsidRPr="00F66E69" w14:paraId="204AD621" w14:textId="77777777" w:rsidTr="00F66E69">
        <w:trPr>
          <w:trHeight w:val="1276"/>
        </w:trPr>
        <w:tc>
          <w:tcPr>
            <w:tcW w:w="9346" w:type="dxa"/>
            <w:gridSpan w:val="3"/>
            <w:tcBorders>
              <w:top w:val="single" w:sz="4" w:space="0" w:color="auto"/>
              <w:left w:val="single" w:sz="4" w:space="0" w:color="auto"/>
              <w:bottom w:val="single" w:sz="4" w:space="0" w:color="auto"/>
              <w:right w:val="single" w:sz="4" w:space="0" w:color="auto"/>
            </w:tcBorders>
            <w:shd w:val="clear" w:color="auto" w:fill="FFFFFF"/>
            <w:tcMar>
              <w:top w:w="28" w:type="dxa"/>
              <w:left w:w="57" w:type="dxa"/>
              <w:bottom w:w="28" w:type="dxa"/>
              <w:right w:w="57" w:type="dxa"/>
            </w:tcMar>
          </w:tcPr>
          <w:p w14:paraId="0D2F8D69" w14:textId="77777777" w:rsidR="00881621" w:rsidRPr="00F66E69" w:rsidRDefault="00881621" w:rsidP="00ED495A">
            <w:pPr>
              <w:pStyle w:val="NormalWeb"/>
              <w:spacing w:before="0" w:beforeAutospacing="0" w:after="0" w:afterAutospacing="0"/>
              <w:rPr>
                <w:rFonts w:eastAsia="Calibri"/>
                <w:b/>
                <w:i/>
                <w:sz w:val="21"/>
                <w:szCs w:val="21"/>
                <w:lang w:val="ro-RO"/>
              </w:rPr>
            </w:pPr>
            <w:r w:rsidRPr="00F66E69">
              <w:rPr>
                <w:rFonts w:eastAsia="Calibri"/>
                <w:b/>
                <w:i/>
                <w:sz w:val="21"/>
                <w:szCs w:val="21"/>
                <w:lang w:val="ro-RO"/>
              </w:rPr>
              <w:lastRenderedPageBreak/>
              <w:t xml:space="preserve">c) Participarea la activităţi de voluntariat, inclusiv participarea la activităţile din cadrul Strategiei naţionale de acţiune comunitară, îndrumarea de formaţiuni/ansambluri de elevi cu activităţi în domeniul artistic/programare/modelare/robotică, performanţe dovedite în pregătirea elevilor la concursuri cultural-artistice, tehnico-ştiinţifice şi sportive etc. </w:t>
            </w:r>
          </w:p>
          <w:p w14:paraId="0BAB6E0B" w14:textId="0D9FA4AF" w:rsidR="00ED495A" w:rsidRPr="00F66E69" w:rsidRDefault="00ED495A" w:rsidP="00F66E69">
            <w:pPr>
              <w:pStyle w:val="NormalWeb"/>
              <w:spacing w:before="0" w:beforeAutospacing="0" w:after="0" w:afterAutospacing="0"/>
              <w:rPr>
                <w:kern w:val="24"/>
                <w:sz w:val="2"/>
                <w:szCs w:val="2"/>
                <w:lang w:val="ro-RO"/>
              </w:rPr>
            </w:pPr>
            <w:r w:rsidRPr="00F66E69">
              <w:rPr>
                <w:bCs/>
                <w:kern w:val="24"/>
                <w:sz w:val="22"/>
                <w:szCs w:val="22"/>
                <w:lang w:val="ro-RO"/>
              </w:rPr>
              <w:t>Dovezi – adeverințe nominale/decizii – 0</w:t>
            </w:r>
            <w:r w:rsidR="00415E0D" w:rsidRPr="00F66E69">
              <w:rPr>
                <w:bCs/>
                <w:kern w:val="24"/>
                <w:sz w:val="22"/>
                <w:szCs w:val="22"/>
                <w:lang w:val="ro-RO"/>
              </w:rPr>
              <w:t>,60</w:t>
            </w:r>
            <w:r w:rsidRPr="00F66E69">
              <w:rPr>
                <w:bCs/>
                <w:kern w:val="24"/>
                <w:sz w:val="22"/>
                <w:szCs w:val="22"/>
                <w:lang w:val="ro-RO"/>
              </w:rPr>
              <w:t xml:space="preserve"> p/activitate</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28" w:type="dxa"/>
              <w:left w:w="57" w:type="dxa"/>
              <w:bottom w:w="28" w:type="dxa"/>
              <w:right w:w="57" w:type="dxa"/>
            </w:tcMar>
          </w:tcPr>
          <w:p w14:paraId="4AA95757" w14:textId="77777777" w:rsidR="00ED495A" w:rsidRPr="00F66E69" w:rsidRDefault="00ED495A" w:rsidP="00ED495A">
            <w:pPr>
              <w:pStyle w:val="NormalWeb"/>
              <w:spacing w:before="0" w:beforeAutospacing="0" w:after="0" w:afterAutospacing="0"/>
              <w:rPr>
                <w:kern w:val="24"/>
                <w:sz w:val="22"/>
                <w:szCs w:val="22"/>
                <w:lang w:val="ro-RO"/>
              </w:rPr>
            </w:pPr>
            <w:r w:rsidRPr="00F66E69">
              <w:rPr>
                <w:b/>
                <w:sz w:val="22"/>
                <w:szCs w:val="22"/>
                <w:lang w:val="ro-RO"/>
              </w:rPr>
              <w:t xml:space="preserve">3p </w:t>
            </w:r>
            <w:r w:rsidRPr="00F66E69">
              <w:rPr>
                <w:kern w:val="24"/>
                <w:sz w:val="22"/>
                <w:szCs w:val="22"/>
                <w:lang w:val="ro-RO"/>
              </w:rPr>
              <w:t>max.</w:t>
            </w:r>
          </w:p>
          <w:p w14:paraId="5D88790C" w14:textId="77777777" w:rsidR="00ED495A" w:rsidRPr="00F66E69" w:rsidRDefault="00ED495A" w:rsidP="00ED495A">
            <w:pPr>
              <w:pStyle w:val="NormalWeb"/>
              <w:spacing w:before="0" w:beforeAutospacing="0" w:after="0" w:afterAutospacing="0"/>
              <w:rPr>
                <w:b/>
                <w:kern w:val="24"/>
                <w:lang w:val="ro-RO"/>
              </w:rPr>
            </w:pPr>
          </w:p>
          <w:p w14:paraId="5798B665" w14:textId="77777777" w:rsidR="00ED495A" w:rsidRPr="00F66E69" w:rsidRDefault="00ED495A" w:rsidP="00ED495A">
            <w:pPr>
              <w:pStyle w:val="NormalWeb"/>
              <w:spacing w:before="0" w:beforeAutospacing="0" w:after="0" w:afterAutospacing="0"/>
              <w:rPr>
                <w:kern w:val="24"/>
                <w:sz w:val="22"/>
                <w:szCs w:val="22"/>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89A3642" w14:textId="77777777" w:rsidR="00ED495A" w:rsidRPr="00F66E69" w:rsidRDefault="00ED495A" w:rsidP="00ED495A">
            <w:pPr>
              <w:pStyle w:val="NormalWeb"/>
              <w:spacing w:before="0" w:beforeAutospacing="0" w:after="0" w:afterAutospacing="0"/>
              <w:rPr>
                <w:b/>
                <w:sz w:val="22"/>
                <w:szCs w:val="22"/>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F20353A" w14:textId="77777777" w:rsidR="00ED495A" w:rsidRPr="00F66E69" w:rsidRDefault="00ED495A" w:rsidP="00ED495A">
            <w:pPr>
              <w:pStyle w:val="NormalWeb"/>
              <w:spacing w:before="0" w:beforeAutospacing="0" w:after="0" w:afterAutospacing="0"/>
              <w:rPr>
                <w:b/>
                <w:sz w:val="22"/>
                <w:szCs w:val="22"/>
                <w:lang w:val="ro-RO"/>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1A6D533" w14:textId="77777777" w:rsidR="00ED495A" w:rsidRPr="00F66E69" w:rsidRDefault="00ED495A" w:rsidP="00ED495A">
            <w:pPr>
              <w:pStyle w:val="NormalWeb"/>
              <w:spacing w:before="0" w:beforeAutospacing="0" w:after="0" w:afterAutospacing="0"/>
              <w:rPr>
                <w:b/>
                <w:sz w:val="22"/>
                <w:szCs w:val="22"/>
                <w:lang w:val="ro-RO"/>
              </w:rPr>
            </w:pPr>
          </w:p>
        </w:tc>
        <w:tc>
          <w:tcPr>
            <w:tcW w:w="987" w:type="dxa"/>
            <w:tcBorders>
              <w:top w:val="single" w:sz="4" w:space="0" w:color="auto"/>
              <w:left w:val="single" w:sz="4" w:space="0" w:color="auto"/>
              <w:bottom w:val="single" w:sz="4" w:space="0" w:color="auto"/>
              <w:right w:val="single" w:sz="4" w:space="0" w:color="auto"/>
            </w:tcBorders>
            <w:shd w:val="clear" w:color="auto" w:fill="FFFFFF"/>
          </w:tcPr>
          <w:p w14:paraId="384DEB5B"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6646A20B" w14:textId="77777777" w:rsidTr="00E14523">
        <w:trPr>
          <w:trHeight w:val="724"/>
        </w:trPr>
        <w:tc>
          <w:tcPr>
            <w:tcW w:w="9346" w:type="dxa"/>
            <w:gridSpan w:val="3"/>
            <w:tcBorders>
              <w:top w:val="single" w:sz="4" w:space="0" w:color="auto"/>
            </w:tcBorders>
            <w:shd w:val="clear" w:color="auto" w:fill="FFFFFF"/>
            <w:tcMar>
              <w:top w:w="28" w:type="dxa"/>
              <w:left w:w="57" w:type="dxa"/>
              <w:bottom w:w="28" w:type="dxa"/>
              <w:right w:w="57" w:type="dxa"/>
            </w:tcMar>
          </w:tcPr>
          <w:p w14:paraId="760CCB45" w14:textId="77777777" w:rsidR="00881621" w:rsidRPr="00F66E69" w:rsidRDefault="00881621" w:rsidP="00ED495A">
            <w:pPr>
              <w:pStyle w:val="NoSpacing"/>
              <w:rPr>
                <w:rFonts w:ascii="Times New Roman" w:hAnsi="Times New Roman"/>
                <w:b/>
                <w:i/>
                <w:kern w:val="24"/>
                <w:sz w:val="21"/>
                <w:szCs w:val="21"/>
                <w:lang w:val="ro-RO"/>
              </w:rPr>
            </w:pPr>
            <w:r w:rsidRPr="00F66E69">
              <w:rPr>
                <w:rFonts w:ascii="Times New Roman" w:hAnsi="Times New Roman"/>
                <w:b/>
                <w:i/>
                <w:kern w:val="24"/>
                <w:sz w:val="21"/>
                <w:szCs w:val="21"/>
                <w:lang w:val="ro-RO"/>
              </w:rPr>
              <w:t xml:space="preserve">d) Iniţierea/organizarea/participarea la schimburi de experienţă cu alte unităţi de învăţământ, reţele sau proiecte interşcolare </w:t>
            </w:r>
          </w:p>
          <w:p w14:paraId="586028E1" w14:textId="103AECC5" w:rsidR="00ED495A" w:rsidRPr="00F66E69" w:rsidRDefault="00ED495A" w:rsidP="00ED495A">
            <w:pPr>
              <w:pStyle w:val="NoSpacing"/>
              <w:rPr>
                <w:kern w:val="24"/>
                <w:lang w:val="ro-RO"/>
              </w:rPr>
            </w:pPr>
            <w:r w:rsidRPr="00F66E69">
              <w:rPr>
                <w:rFonts w:ascii="Times New Roman" w:hAnsi="Times New Roman"/>
                <w:kern w:val="24"/>
                <w:lang w:val="ro-RO"/>
              </w:rPr>
              <w:t>Dovezi – adeverințe nominale/decizii – 0,</w:t>
            </w:r>
            <w:r w:rsidR="00881621" w:rsidRPr="00F66E69">
              <w:rPr>
                <w:rFonts w:ascii="Times New Roman" w:hAnsi="Times New Roman"/>
                <w:kern w:val="24"/>
                <w:lang w:val="ro-RO"/>
              </w:rPr>
              <w:t>50</w:t>
            </w:r>
            <w:r w:rsidRPr="00F66E69">
              <w:rPr>
                <w:rFonts w:ascii="Times New Roman" w:hAnsi="Times New Roman"/>
                <w:kern w:val="24"/>
                <w:lang w:val="ro-RO"/>
              </w:rPr>
              <w:t xml:space="preserve"> p/activitate</w:t>
            </w:r>
          </w:p>
        </w:tc>
        <w:tc>
          <w:tcPr>
            <w:tcW w:w="1134" w:type="dxa"/>
            <w:tcBorders>
              <w:top w:val="single" w:sz="4" w:space="0" w:color="auto"/>
            </w:tcBorders>
            <w:shd w:val="clear" w:color="auto" w:fill="FFFFFF"/>
            <w:tcMar>
              <w:top w:w="28" w:type="dxa"/>
              <w:left w:w="57" w:type="dxa"/>
              <w:bottom w:w="28" w:type="dxa"/>
              <w:right w:w="57" w:type="dxa"/>
            </w:tcMar>
          </w:tcPr>
          <w:p w14:paraId="7C0D177A" w14:textId="77777777" w:rsidR="00ED495A" w:rsidRPr="00F66E69" w:rsidRDefault="00ED495A" w:rsidP="00ED495A">
            <w:pPr>
              <w:pStyle w:val="NoSpacing"/>
              <w:rPr>
                <w:b/>
                <w:highlight w:val="cyan"/>
                <w:lang w:val="ro-RO"/>
              </w:rPr>
            </w:pPr>
            <w:r w:rsidRPr="00F66E69">
              <w:rPr>
                <w:rFonts w:ascii="Times New Roman" w:hAnsi="Times New Roman"/>
                <w:b/>
                <w:bCs/>
                <w:lang w:val="ro-RO"/>
              </w:rPr>
              <w:t xml:space="preserve">2p </w:t>
            </w:r>
            <w:r w:rsidRPr="00F66E69">
              <w:rPr>
                <w:rFonts w:ascii="Times New Roman" w:hAnsi="Times New Roman"/>
                <w:kern w:val="24"/>
                <w:lang w:val="ro-RO"/>
              </w:rPr>
              <w:t xml:space="preserve"> max.</w:t>
            </w:r>
          </w:p>
        </w:tc>
        <w:tc>
          <w:tcPr>
            <w:tcW w:w="1276" w:type="dxa"/>
            <w:tcBorders>
              <w:top w:val="single" w:sz="4" w:space="0" w:color="auto"/>
            </w:tcBorders>
            <w:shd w:val="clear" w:color="auto" w:fill="FFFFFF"/>
          </w:tcPr>
          <w:p w14:paraId="1D4A9810" w14:textId="77777777" w:rsidR="00ED495A" w:rsidRPr="00F66E69" w:rsidRDefault="00ED495A" w:rsidP="00ED495A">
            <w:pPr>
              <w:pStyle w:val="NoSpacing"/>
              <w:rPr>
                <w:rFonts w:ascii="Times New Roman" w:hAnsi="Times New Roman"/>
                <w:b/>
                <w:bCs/>
                <w:lang w:val="ro-RO"/>
              </w:rPr>
            </w:pPr>
          </w:p>
        </w:tc>
        <w:tc>
          <w:tcPr>
            <w:tcW w:w="992" w:type="dxa"/>
            <w:tcBorders>
              <w:top w:val="single" w:sz="4" w:space="0" w:color="auto"/>
            </w:tcBorders>
            <w:shd w:val="clear" w:color="auto" w:fill="FFFFFF"/>
          </w:tcPr>
          <w:p w14:paraId="51B8514A" w14:textId="77777777" w:rsidR="00ED495A" w:rsidRPr="00F66E69" w:rsidRDefault="00ED495A" w:rsidP="00ED495A">
            <w:pPr>
              <w:pStyle w:val="NoSpacing"/>
              <w:rPr>
                <w:rFonts w:ascii="Times New Roman" w:hAnsi="Times New Roman"/>
                <w:b/>
                <w:bCs/>
                <w:lang w:val="ro-RO"/>
              </w:rPr>
            </w:pPr>
          </w:p>
        </w:tc>
        <w:tc>
          <w:tcPr>
            <w:tcW w:w="992" w:type="dxa"/>
            <w:tcBorders>
              <w:top w:val="single" w:sz="4" w:space="0" w:color="auto"/>
            </w:tcBorders>
            <w:shd w:val="clear" w:color="auto" w:fill="FFFFFF"/>
          </w:tcPr>
          <w:p w14:paraId="2713558E" w14:textId="77777777" w:rsidR="00ED495A" w:rsidRPr="00F66E69" w:rsidRDefault="00ED495A" w:rsidP="00ED495A">
            <w:pPr>
              <w:pStyle w:val="NoSpacing"/>
              <w:rPr>
                <w:rFonts w:ascii="Times New Roman" w:hAnsi="Times New Roman"/>
                <w:b/>
                <w:bCs/>
                <w:lang w:val="ro-RO"/>
              </w:rPr>
            </w:pPr>
          </w:p>
        </w:tc>
        <w:tc>
          <w:tcPr>
            <w:tcW w:w="987" w:type="dxa"/>
            <w:tcBorders>
              <w:top w:val="single" w:sz="4" w:space="0" w:color="auto"/>
            </w:tcBorders>
            <w:shd w:val="clear" w:color="auto" w:fill="FFFFFF"/>
          </w:tcPr>
          <w:p w14:paraId="2BC601FA" w14:textId="77777777" w:rsidR="00ED495A" w:rsidRPr="00F66E69" w:rsidRDefault="00ED495A" w:rsidP="00ED495A">
            <w:pPr>
              <w:pStyle w:val="NoSpacing"/>
              <w:rPr>
                <w:rFonts w:ascii="Times New Roman" w:hAnsi="Times New Roman"/>
                <w:b/>
                <w:bCs/>
                <w:lang w:val="ro-RO"/>
              </w:rPr>
            </w:pPr>
          </w:p>
        </w:tc>
      </w:tr>
      <w:tr w:rsidR="00434481" w:rsidRPr="00F66E69" w14:paraId="03A23065" w14:textId="77777777" w:rsidTr="00E14523">
        <w:trPr>
          <w:trHeight w:val="339"/>
        </w:trPr>
        <w:tc>
          <w:tcPr>
            <w:tcW w:w="9346" w:type="dxa"/>
            <w:gridSpan w:val="3"/>
            <w:tcBorders>
              <w:top w:val="single" w:sz="4" w:space="0" w:color="auto"/>
            </w:tcBorders>
            <w:shd w:val="clear" w:color="auto" w:fill="FFFFFF"/>
            <w:tcMar>
              <w:top w:w="28" w:type="dxa"/>
              <w:left w:w="57" w:type="dxa"/>
              <w:bottom w:w="28" w:type="dxa"/>
              <w:right w:w="57" w:type="dxa"/>
            </w:tcMar>
          </w:tcPr>
          <w:p w14:paraId="3EC3721D" w14:textId="77777777" w:rsidR="00ED495A" w:rsidRPr="00F66E69" w:rsidRDefault="00ED495A" w:rsidP="00ED495A">
            <w:pPr>
              <w:spacing w:after="0" w:line="240" w:lineRule="auto"/>
              <w:rPr>
                <w:rFonts w:ascii="Times New Roman" w:hAnsi="Times New Roman"/>
                <w:b/>
                <w:bCs/>
                <w:kern w:val="24"/>
                <w:lang w:val="ro-RO"/>
              </w:rPr>
            </w:pPr>
            <w:r w:rsidRPr="00F66E69">
              <w:rPr>
                <w:rFonts w:ascii="Times New Roman" w:hAnsi="Times New Roman"/>
                <w:b/>
                <w:bCs/>
                <w:kern w:val="24"/>
                <w:lang w:val="ro-RO"/>
              </w:rPr>
              <w:t>TOTAL</w:t>
            </w:r>
          </w:p>
        </w:tc>
        <w:tc>
          <w:tcPr>
            <w:tcW w:w="1134" w:type="dxa"/>
            <w:tcBorders>
              <w:top w:val="single" w:sz="4" w:space="0" w:color="auto"/>
            </w:tcBorders>
            <w:shd w:val="clear" w:color="auto" w:fill="FFFFFF"/>
            <w:tcMar>
              <w:top w:w="28" w:type="dxa"/>
              <w:left w:w="57" w:type="dxa"/>
              <w:bottom w:w="28" w:type="dxa"/>
              <w:right w:w="57" w:type="dxa"/>
            </w:tcMar>
          </w:tcPr>
          <w:p w14:paraId="6AFD8E83" w14:textId="77777777" w:rsidR="00ED495A" w:rsidRPr="00F66E69" w:rsidRDefault="00ED495A" w:rsidP="00ED495A">
            <w:pPr>
              <w:pStyle w:val="NormalWeb"/>
              <w:spacing w:before="0" w:beforeAutospacing="0" w:after="0" w:afterAutospacing="0"/>
              <w:rPr>
                <w:b/>
                <w:sz w:val="22"/>
                <w:szCs w:val="22"/>
                <w:lang w:val="ro-RO"/>
              </w:rPr>
            </w:pPr>
            <w:r w:rsidRPr="00F66E69">
              <w:rPr>
                <w:b/>
                <w:sz w:val="22"/>
                <w:szCs w:val="22"/>
                <w:lang w:val="ro-RO"/>
              </w:rPr>
              <w:t>15 puncte</w:t>
            </w:r>
          </w:p>
        </w:tc>
        <w:tc>
          <w:tcPr>
            <w:tcW w:w="1276" w:type="dxa"/>
            <w:tcBorders>
              <w:top w:val="single" w:sz="4" w:space="0" w:color="auto"/>
            </w:tcBorders>
            <w:shd w:val="clear" w:color="auto" w:fill="FFFFFF"/>
          </w:tcPr>
          <w:p w14:paraId="1C51187A" w14:textId="77777777" w:rsidR="00ED495A" w:rsidRPr="00F66E69" w:rsidRDefault="00ED495A" w:rsidP="00ED495A">
            <w:pPr>
              <w:pStyle w:val="NormalWeb"/>
              <w:spacing w:before="0" w:beforeAutospacing="0" w:after="0" w:afterAutospacing="0"/>
              <w:rPr>
                <w:b/>
                <w:sz w:val="22"/>
                <w:szCs w:val="22"/>
                <w:lang w:val="ro-RO"/>
              </w:rPr>
            </w:pPr>
          </w:p>
        </w:tc>
        <w:tc>
          <w:tcPr>
            <w:tcW w:w="992" w:type="dxa"/>
            <w:tcBorders>
              <w:top w:val="single" w:sz="4" w:space="0" w:color="auto"/>
            </w:tcBorders>
            <w:shd w:val="clear" w:color="auto" w:fill="FFFFFF"/>
          </w:tcPr>
          <w:p w14:paraId="6E24AE8C" w14:textId="77777777" w:rsidR="00ED495A" w:rsidRPr="00F66E69" w:rsidRDefault="00ED495A" w:rsidP="00ED495A">
            <w:pPr>
              <w:pStyle w:val="NormalWeb"/>
              <w:spacing w:before="0" w:beforeAutospacing="0" w:after="0" w:afterAutospacing="0"/>
              <w:rPr>
                <w:b/>
                <w:sz w:val="22"/>
                <w:szCs w:val="22"/>
                <w:lang w:val="ro-RO"/>
              </w:rPr>
            </w:pPr>
          </w:p>
        </w:tc>
        <w:tc>
          <w:tcPr>
            <w:tcW w:w="992" w:type="dxa"/>
            <w:tcBorders>
              <w:top w:val="single" w:sz="4" w:space="0" w:color="auto"/>
            </w:tcBorders>
            <w:shd w:val="clear" w:color="auto" w:fill="FFFFFF"/>
          </w:tcPr>
          <w:p w14:paraId="104933D6" w14:textId="77777777" w:rsidR="00ED495A" w:rsidRPr="00F66E69" w:rsidRDefault="00ED495A" w:rsidP="00ED495A">
            <w:pPr>
              <w:pStyle w:val="NormalWeb"/>
              <w:spacing w:before="0" w:beforeAutospacing="0" w:after="0" w:afterAutospacing="0"/>
              <w:rPr>
                <w:b/>
                <w:sz w:val="22"/>
                <w:szCs w:val="22"/>
                <w:lang w:val="ro-RO"/>
              </w:rPr>
            </w:pPr>
          </w:p>
        </w:tc>
        <w:tc>
          <w:tcPr>
            <w:tcW w:w="987" w:type="dxa"/>
            <w:tcBorders>
              <w:top w:val="single" w:sz="4" w:space="0" w:color="auto"/>
            </w:tcBorders>
            <w:shd w:val="clear" w:color="auto" w:fill="FFFFFF"/>
          </w:tcPr>
          <w:p w14:paraId="63565FB3"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4225A6FC" w14:textId="77777777" w:rsidTr="00154FBF">
        <w:trPr>
          <w:trHeight w:val="339"/>
        </w:trPr>
        <w:tc>
          <w:tcPr>
            <w:tcW w:w="14727" w:type="dxa"/>
            <w:gridSpan w:val="8"/>
            <w:tcBorders>
              <w:top w:val="single" w:sz="4" w:space="0" w:color="auto"/>
            </w:tcBorders>
            <w:shd w:val="clear" w:color="auto" w:fill="FFFFFF"/>
            <w:tcMar>
              <w:top w:w="28" w:type="dxa"/>
              <w:left w:w="57" w:type="dxa"/>
              <w:bottom w:w="28" w:type="dxa"/>
              <w:right w:w="57" w:type="dxa"/>
            </w:tcMar>
          </w:tcPr>
          <w:tbl>
            <w:tblPr>
              <w:tblpPr w:leftFromText="180" w:rightFromText="180" w:vertAnchor="text" w:tblpY="1"/>
              <w:tblOverlap w:val="never"/>
              <w:tblW w:w="147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left w:w="0" w:type="dxa"/>
                <w:right w:w="0" w:type="dxa"/>
              </w:tblCellMar>
              <w:tblLook w:val="04A0" w:firstRow="1" w:lastRow="0" w:firstColumn="1" w:lastColumn="0" w:noHBand="0" w:noVBand="1"/>
            </w:tblPr>
            <w:tblGrid>
              <w:gridCol w:w="14727"/>
            </w:tblGrid>
            <w:tr w:rsidR="00434481" w:rsidRPr="00F66E69" w14:paraId="7E11ED69" w14:textId="77777777" w:rsidTr="00315CAA">
              <w:tc>
                <w:tcPr>
                  <w:tcW w:w="14727" w:type="dxa"/>
                  <w:shd w:val="clear" w:color="auto" w:fill="D9D9D9"/>
                </w:tcPr>
                <w:p w14:paraId="0027486B" w14:textId="77777777" w:rsidR="00ED495A" w:rsidRPr="00F66E69" w:rsidRDefault="00ED495A" w:rsidP="00ED495A">
                  <w:pPr>
                    <w:pStyle w:val="NormalWeb"/>
                    <w:spacing w:before="0" w:beforeAutospacing="0" w:after="0" w:afterAutospacing="0"/>
                    <w:jc w:val="center"/>
                    <w:rPr>
                      <w:sz w:val="22"/>
                      <w:szCs w:val="22"/>
                      <w:lang w:val="ro-RO"/>
                    </w:rPr>
                  </w:pPr>
                  <w:r w:rsidRPr="00F66E69">
                    <w:rPr>
                      <w:b/>
                      <w:bCs/>
                      <w:kern w:val="24"/>
                      <w:sz w:val="22"/>
                      <w:szCs w:val="22"/>
                      <w:lang w:val="ro-RO"/>
                    </w:rPr>
                    <w:t xml:space="preserve">4. </w:t>
                  </w:r>
                  <w:r w:rsidRPr="00F66E69">
                    <w:rPr>
                      <w:b/>
                      <w:sz w:val="22"/>
                      <w:szCs w:val="22"/>
                      <w:lang w:val="ro-RO" w:eastAsia="ro-RO"/>
                    </w:rPr>
                    <w:t>Criteriul privind contribuţia la dezvoltarea instituţională</w:t>
                  </w:r>
                  <w:r w:rsidR="00FA1453" w:rsidRPr="00F66E69">
                    <w:rPr>
                      <w:b/>
                      <w:sz w:val="22"/>
                      <w:szCs w:val="22"/>
                      <w:lang w:val="ro-RO" w:eastAsia="ro-RO"/>
                    </w:rPr>
                    <w:t xml:space="preserve"> </w:t>
                  </w:r>
                  <w:r w:rsidR="00415E0D" w:rsidRPr="00F66E69">
                    <w:rPr>
                      <w:b/>
                      <w:sz w:val="22"/>
                      <w:szCs w:val="22"/>
                      <w:lang w:val="ro-RO" w:eastAsia="ro-RO"/>
                    </w:rPr>
                    <w:t>–</w:t>
                  </w:r>
                  <w:r w:rsidRPr="00F66E69">
                    <w:rPr>
                      <w:b/>
                      <w:sz w:val="22"/>
                      <w:szCs w:val="22"/>
                      <w:lang w:val="ro-RO" w:eastAsia="ro-RO"/>
                    </w:rPr>
                    <w:t xml:space="preserve"> </w:t>
                  </w:r>
                  <w:r w:rsidR="00415E0D" w:rsidRPr="00F66E69">
                    <w:rPr>
                      <w:b/>
                      <w:sz w:val="22"/>
                      <w:szCs w:val="22"/>
                      <w:lang w:val="ro-RO"/>
                    </w:rPr>
                    <w:t xml:space="preserve">5 </w:t>
                  </w:r>
                  <w:r w:rsidRPr="00F66E69">
                    <w:rPr>
                      <w:b/>
                      <w:sz w:val="22"/>
                      <w:szCs w:val="22"/>
                      <w:lang w:val="ro-RO"/>
                    </w:rPr>
                    <w:t>puncte</w:t>
                  </w:r>
                </w:p>
              </w:tc>
            </w:tr>
          </w:tbl>
          <w:p w14:paraId="10CDCC5C" w14:textId="77777777" w:rsidR="00ED495A" w:rsidRPr="00F66E69" w:rsidRDefault="00ED495A" w:rsidP="00ED495A">
            <w:pPr>
              <w:pStyle w:val="NormalWeb"/>
              <w:spacing w:before="0" w:beforeAutospacing="0" w:after="0" w:afterAutospacing="0"/>
              <w:rPr>
                <w:b/>
                <w:sz w:val="22"/>
                <w:szCs w:val="22"/>
                <w:highlight w:val="lightGray"/>
                <w:lang w:val="ro-RO"/>
              </w:rPr>
            </w:pPr>
          </w:p>
        </w:tc>
      </w:tr>
      <w:tr w:rsidR="00434481" w:rsidRPr="00F66E69" w14:paraId="4AEBEA27" w14:textId="77777777" w:rsidTr="00E14523">
        <w:tc>
          <w:tcPr>
            <w:tcW w:w="9346" w:type="dxa"/>
            <w:gridSpan w:val="3"/>
            <w:shd w:val="clear" w:color="auto" w:fill="FFFFFF"/>
            <w:tcMar>
              <w:top w:w="28" w:type="dxa"/>
              <w:left w:w="57" w:type="dxa"/>
              <w:bottom w:w="28" w:type="dxa"/>
              <w:right w:w="57" w:type="dxa"/>
            </w:tcMar>
          </w:tcPr>
          <w:p w14:paraId="1D50A170" w14:textId="245BED0D" w:rsidR="00087C10" w:rsidRPr="00F66E69" w:rsidRDefault="00087C10" w:rsidP="00087C10">
            <w:pPr>
              <w:pStyle w:val="NormalWeb"/>
              <w:tabs>
                <w:tab w:val="left" w:pos="284"/>
              </w:tabs>
              <w:spacing w:before="0" w:beforeAutospacing="0" w:after="0" w:afterAutospacing="0"/>
              <w:jc w:val="both"/>
              <w:rPr>
                <w:b/>
                <w:bCs/>
                <w:i/>
                <w:sz w:val="21"/>
                <w:szCs w:val="21"/>
                <w:lang w:val="ro-RO"/>
              </w:rPr>
            </w:pPr>
            <w:r w:rsidRPr="00F66E69">
              <w:rPr>
                <w:b/>
                <w:bCs/>
                <w:i/>
                <w:sz w:val="21"/>
                <w:szCs w:val="21"/>
                <w:lang w:val="ro-RO"/>
              </w:rPr>
              <w:t>a)</w:t>
            </w:r>
            <w:r w:rsidR="00881621" w:rsidRPr="00F66E69">
              <w:rPr>
                <w:b/>
                <w:bCs/>
                <w:i/>
                <w:sz w:val="21"/>
                <w:szCs w:val="21"/>
                <w:lang w:val="ro-RO"/>
              </w:rPr>
              <w:t>Atragerea de fonduri europene în cadrul unor proiecte cu finanţare europeană nerambursabilă (Erasmus+, POSDRU, 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w:t>
            </w:r>
          </w:p>
          <w:p w14:paraId="148B2AE8" w14:textId="39B985D9" w:rsidR="00ED495A" w:rsidRPr="00F66E69" w:rsidRDefault="00881621" w:rsidP="00087C10">
            <w:pPr>
              <w:pStyle w:val="NormalWeb"/>
              <w:tabs>
                <w:tab w:val="left" w:pos="284"/>
              </w:tabs>
              <w:spacing w:before="0" w:beforeAutospacing="0" w:after="0" w:afterAutospacing="0"/>
              <w:jc w:val="both"/>
              <w:rPr>
                <w:kern w:val="24"/>
                <w:sz w:val="21"/>
                <w:szCs w:val="21"/>
                <w:lang w:val="ro-RO"/>
              </w:rPr>
            </w:pPr>
            <w:r w:rsidRPr="00F66E69">
              <w:rPr>
                <w:i/>
                <w:sz w:val="22"/>
                <w:szCs w:val="22"/>
                <w:lang w:val="ro-RO"/>
              </w:rPr>
              <w:t xml:space="preserve"> </w:t>
            </w:r>
            <w:r w:rsidR="00ED495A" w:rsidRPr="00F66E69">
              <w:rPr>
                <w:bCs/>
                <w:kern w:val="24"/>
                <w:sz w:val="21"/>
                <w:szCs w:val="21"/>
                <w:lang w:val="ro-RO"/>
              </w:rPr>
              <w:t xml:space="preserve">Dovezi – adeverințe nominale/decizii/extras din documentele de evidență contabilă </w:t>
            </w:r>
          </w:p>
          <w:p w14:paraId="39F9CE37" w14:textId="77777777" w:rsidR="00ED495A" w:rsidRPr="00F66E69" w:rsidRDefault="00521CBF" w:rsidP="00ED495A">
            <w:pPr>
              <w:pStyle w:val="NormalWeb"/>
              <w:spacing w:before="0" w:beforeAutospacing="0" w:after="0" w:afterAutospacing="0"/>
              <w:jc w:val="both"/>
              <w:rPr>
                <w:sz w:val="21"/>
                <w:szCs w:val="21"/>
                <w:lang w:val="ro-RO"/>
              </w:rPr>
            </w:pPr>
            <w:r w:rsidRPr="00F66E69">
              <w:rPr>
                <w:sz w:val="21"/>
                <w:szCs w:val="21"/>
                <w:lang w:val="ro-RO"/>
              </w:rPr>
              <w:t xml:space="preserve">1p </w:t>
            </w:r>
            <w:r w:rsidR="00ED495A" w:rsidRPr="00F66E69">
              <w:rPr>
                <w:sz w:val="21"/>
                <w:szCs w:val="21"/>
                <w:lang w:val="ro-RO"/>
              </w:rPr>
              <w:t>/ atragerea de finanţări extrabugetare pentru unitatea de învăţământ</w:t>
            </w:r>
          </w:p>
          <w:p w14:paraId="3F68D5D8" w14:textId="77777777" w:rsidR="00ED495A" w:rsidRPr="00F66E69" w:rsidRDefault="00521CBF" w:rsidP="00ED495A">
            <w:pPr>
              <w:pStyle w:val="NormalWeb"/>
              <w:spacing w:before="0" w:beforeAutospacing="0" w:after="0" w:afterAutospacing="0"/>
              <w:jc w:val="both"/>
              <w:rPr>
                <w:sz w:val="21"/>
                <w:szCs w:val="21"/>
                <w:lang w:val="ro-RO"/>
              </w:rPr>
            </w:pPr>
            <w:r w:rsidRPr="00F66E69">
              <w:rPr>
                <w:sz w:val="21"/>
                <w:szCs w:val="21"/>
                <w:lang w:val="ro-RO"/>
              </w:rPr>
              <w:t xml:space="preserve">1p </w:t>
            </w:r>
            <w:r w:rsidR="00ED495A" w:rsidRPr="00F66E69">
              <w:rPr>
                <w:sz w:val="21"/>
                <w:szCs w:val="21"/>
                <w:lang w:val="ro-RO"/>
              </w:rPr>
              <w:t>/ centre de documentare şi informare, laboratoare</w:t>
            </w:r>
          </w:p>
          <w:p w14:paraId="33E08C59" w14:textId="77777777" w:rsidR="00ED495A" w:rsidRPr="00F66E69" w:rsidRDefault="00521CBF" w:rsidP="00ED495A">
            <w:pPr>
              <w:pStyle w:val="NormalWeb"/>
              <w:spacing w:before="0" w:beforeAutospacing="0" w:after="0" w:afterAutospacing="0"/>
              <w:jc w:val="both"/>
              <w:rPr>
                <w:kern w:val="24"/>
                <w:sz w:val="22"/>
                <w:szCs w:val="22"/>
                <w:lang w:val="ro-RO"/>
              </w:rPr>
            </w:pPr>
            <w:r w:rsidRPr="00F66E69">
              <w:rPr>
                <w:sz w:val="21"/>
                <w:szCs w:val="21"/>
                <w:lang w:val="ro-RO"/>
              </w:rPr>
              <w:t xml:space="preserve">1p </w:t>
            </w:r>
            <w:r w:rsidR="00ED495A" w:rsidRPr="00F66E69">
              <w:rPr>
                <w:sz w:val="21"/>
                <w:szCs w:val="21"/>
                <w:lang w:val="ro-RO"/>
              </w:rPr>
              <w:t>/ atragerea de fonduri europene</w:t>
            </w:r>
          </w:p>
        </w:tc>
        <w:tc>
          <w:tcPr>
            <w:tcW w:w="1134" w:type="dxa"/>
            <w:shd w:val="clear" w:color="auto" w:fill="FFFFFF"/>
            <w:tcMar>
              <w:top w:w="28" w:type="dxa"/>
              <w:left w:w="57" w:type="dxa"/>
              <w:bottom w:w="28" w:type="dxa"/>
              <w:right w:w="57" w:type="dxa"/>
            </w:tcMar>
          </w:tcPr>
          <w:p w14:paraId="4874F3BF" w14:textId="77777777" w:rsidR="00ED495A" w:rsidRPr="00F66E69" w:rsidRDefault="00415E0D" w:rsidP="00ED495A">
            <w:pPr>
              <w:pStyle w:val="NormalWeb"/>
              <w:spacing w:before="0" w:beforeAutospacing="0" w:after="0" w:afterAutospacing="0"/>
              <w:rPr>
                <w:kern w:val="24"/>
                <w:lang w:val="ro-RO"/>
              </w:rPr>
            </w:pPr>
            <w:r w:rsidRPr="00F66E69">
              <w:rPr>
                <w:b/>
                <w:sz w:val="22"/>
                <w:szCs w:val="22"/>
                <w:lang w:val="ro-RO"/>
              </w:rPr>
              <w:t>2</w:t>
            </w:r>
            <w:r w:rsidR="00ED495A" w:rsidRPr="00F66E69">
              <w:rPr>
                <w:b/>
                <w:sz w:val="22"/>
                <w:szCs w:val="22"/>
                <w:lang w:val="ro-RO"/>
              </w:rPr>
              <w:t xml:space="preserve">p </w:t>
            </w:r>
            <w:r w:rsidR="00ED495A" w:rsidRPr="00F66E69">
              <w:rPr>
                <w:kern w:val="24"/>
                <w:sz w:val="22"/>
                <w:szCs w:val="22"/>
                <w:lang w:val="ro-RO"/>
              </w:rPr>
              <w:t>max</w:t>
            </w:r>
          </w:p>
          <w:p w14:paraId="49B7AFD1" w14:textId="77777777" w:rsidR="00ED495A" w:rsidRPr="00F66E69" w:rsidRDefault="00ED495A" w:rsidP="00ED495A">
            <w:pPr>
              <w:pStyle w:val="NormalWeb"/>
              <w:spacing w:before="0" w:beforeAutospacing="0" w:after="0" w:afterAutospacing="0"/>
              <w:rPr>
                <w:b/>
                <w:sz w:val="22"/>
                <w:szCs w:val="22"/>
                <w:lang w:val="ro-RO"/>
              </w:rPr>
            </w:pPr>
          </w:p>
          <w:p w14:paraId="26E0BF11" w14:textId="77777777" w:rsidR="00ED495A" w:rsidRPr="00F66E69" w:rsidRDefault="00ED495A" w:rsidP="00ED495A">
            <w:pPr>
              <w:pStyle w:val="NormalWeb"/>
              <w:spacing w:before="0" w:beforeAutospacing="0" w:after="0" w:afterAutospacing="0"/>
              <w:rPr>
                <w:sz w:val="22"/>
                <w:szCs w:val="22"/>
                <w:lang w:val="ro-RO"/>
              </w:rPr>
            </w:pPr>
          </w:p>
          <w:p w14:paraId="170EB65C" w14:textId="77777777" w:rsidR="00ED495A" w:rsidRPr="00F66E69" w:rsidRDefault="00ED495A" w:rsidP="00ED495A">
            <w:pPr>
              <w:pStyle w:val="NormalWeb"/>
              <w:spacing w:before="0" w:beforeAutospacing="0" w:after="0" w:afterAutospacing="0"/>
              <w:ind w:left="423" w:hanging="423"/>
              <w:rPr>
                <w:sz w:val="22"/>
                <w:szCs w:val="22"/>
                <w:lang w:val="ro-RO"/>
              </w:rPr>
            </w:pPr>
          </w:p>
        </w:tc>
        <w:tc>
          <w:tcPr>
            <w:tcW w:w="1276" w:type="dxa"/>
            <w:shd w:val="clear" w:color="auto" w:fill="FFFFFF"/>
          </w:tcPr>
          <w:p w14:paraId="2A76B054"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2657563E"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7F944630" w14:textId="77777777" w:rsidR="00ED495A" w:rsidRPr="00F66E69" w:rsidRDefault="00ED495A" w:rsidP="00ED495A">
            <w:pPr>
              <w:pStyle w:val="NormalWeb"/>
              <w:spacing w:before="0" w:beforeAutospacing="0" w:after="0" w:afterAutospacing="0"/>
              <w:rPr>
                <w:b/>
                <w:sz w:val="22"/>
                <w:szCs w:val="22"/>
                <w:lang w:val="ro-RO"/>
              </w:rPr>
            </w:pPr>
          </w:p>
        </w:tc>
        <w:tc>
          <w:tcPr>
            <w:tcW w:w="987" w:type="dxa"/>
            <w:shd w:val="clear" w:color="auto" w:fill="FFFFFF"/>
          </w:tcPr>
          <w:p w14:paraId="76558C15"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674B2042" w14:textId="77777777" w:rsidTr="00E14523">
        <w:tc>
          <w:tcPr>
            <w:tcW w:w="9346" w:type="dxa"/>
            <w:gridSpan w:val="3"/>
            <w:shd w:val="clear" w:color="auto" w:fill="FFFFFF"/>
            <w:tcMar>
              <w:top w:w="28" w:type="dxa"/>
              <w:left w:w="57" w:type="dxa"/>
              <w:bottom w:w="28" w:type="dxa"/>
              <w:right w:w="57" w:type="dxa"/>
            </w:tcMar>
          </w:tcPr>
          <w:p w14:paraId="59F3C817" w14:textId="77777777" w:rsidR="00087C10" w:rsidRPr="00F66E69" w:rsidRDefault="00087C10" w:rsidP="00087C10">
            <w:pPr>
              <w:pStyle w:val="NormalWeb"/>
              <w:tabs>
                <w:tab w:val="left" w:pos="284"/>
              </w:tabs>
              <w:spacing w:before="0" w:beforeAutospacing="0" w:after="0" w:afterAutospacing="0"/>
              <w:jc w:val="both"/>
              <w:rPr>
                <w:b/>
                <w:bCs/>
                <w:i/>
                <w:sz w:val="21"/>
                <w:szCs w:val="21"/>
                <w:lang w:val="ro-RO"/>
              </w:rPr>
            </w:pPr>
            <w:r w:rsidRPr="00F66E69">
              <w:rPr>
                <w:b/>
                <w:bCs/>
                <w:i/>
                <w:sz w:val="21"/>
                <w:szCs w:val="21"/>
                <w:lang w:val="ro-RO"/>
              </w:rPr>
              <w:t>b) 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4E7F6888" w14:textId="784FF17E" w:rsidR="00ED495A" w:rsidRPr="00F66E69" w:rsidRDefault="00087C10" w:rsidP="00087C10">
            <w:pPr>
              <w:pStyle w:val="NormalWeb"/>
              <w:tabs>
                <w:tab w:val="left" w:pos="284"/>
              </w:tabs>
              <w:spacing w:before="0" w:beforeAutospacing="0" w:after="0" w:afterAutospacing="0"/>
              <w:jc w:val="both"/>
              <w:rPr>
                <w:bCs/>
                <w:kern w:val="24"/>
                <w:sz w:val="21"/>
                <w:szCs w:val="21"/>
                <w:lang w:val="ro-RO"/>
              </w:rPr>
            </w:pPr>
            <w:r w:rsidRPr="00F66E69">
              <w:rPr>
                <w:i/>
                <w:sz w:val="22"/>
                <w:szCs w:val="22"/>
                <w:lang w:val="ro-RO"/>
              </w:rPr>
              <w:t xml:space="preserve"> </w:t>
            </w:r>
            <w:r w:rsidR="00ED495A" w:rsidRPr="00F66E69">
              <w:rPr>
                <w:bCs/>
                <w:kern w:val="24"/>
                <w:sz w:val="21"/>
                <w:szCs w:val="21"/>
                <w:lang w:val="ro-RO"/>
              </w:rPr>
              <w:t>Dovezi –</w:t>
            </w:r>
            <w:r w:rsidR="004F570B" w:rsidRPr="00F66E69">
              <w:rPr>
                <w:bCs/>
                <w:kern w:val="24"/>
                <w:sz w:val="21"/>
                <w:szCs w:val="21"/>
                <w:lang w:val="ro-RO"/>
              </w:rPr>
              <w:t xml:space="preserve"> </w:t>
            </w:r>
            <w:r w:rsidR="00ED495A" w:rsidRPr="00F66E69">
              <w:rPr>
                <w:bCs/>
                <w:kern w:val="24"/>
                <w:sz w:val="21"/>
                <w:szCs w:val="21"/>
                <w:lang w:val="ro-RO"/>
              </w:rPr>
              <w:t>extras din documentele de evidență contabilă</w:t>
            </w:r>
          </w:p>
          <w:p w14:paraId="08DA1695" w14:textId="77777777" w:rsidR="00ED495A" w:rsidRPr="00F66E69" w:rsidRDefault="00BF24C6" w:rsidP="00ED495A">
            <w:pPr>
              <w:pStyle w:val="NormalWeb"/>
              <w:spacing w:before="0" w:beforeAutospacing="0" w:after="0" w:afterAutospacing="0"/>
              <w:jc w:val="both"/>
              <w:rPr>
                <w:bCs/>
                <w:kern w:val="24"/>
                <w:sz w:val="21"/>
                <w:szCs w:val="21"/>
                <w:lang w:val="ro-RO"/>
              </w:rPr>
            </w:pPr>
            <w:r w:rsidRPr="00F66E69">
              <w:rPr>
                <w:sz w:val="21"/>
                <w:szCs w:val="21"/>
                <w:lang w:val="ro-RO"/>
              </w:rPr>
              <w:t>1p</w:t>
            </w:r>
            <w:r w:rsidRPr="00F66E69">
              <w:rPr>
                <w:bCs/>
                <w:kern w:val="24"/>
                <w:sz w:val="21"/>
                <w:szCs w:val="21"/>
                <w:lang w:val="ro-RO"/>
              </w:rPr>
              <w:t xml:space="preserve"> </w:t>
            </w:r>
            <w:r w:rsidR="00ED495A" w:rsidRPr="00F66E69">
              <w:rPr>
                <w:bCs/>
                <w:kern w:val="24"/>
                <w:sz w:val="21"/>
                <w:szCs w:val="21"/>
                <w:lang w:val="ro-RO"/>
              </w:rPr>
              <w:t>/ contract/achiziții/modernizări/reparații</w:t>
            </w:r>
          </w:p>
          <w:p w14:paraId="31A0F832" w14:textId="77777777" w:rsidR="00ED495A" w:rsidRPr="00F66E69" w:rsidRDefault="00FB5555" w:rsidP="00ED495A">
            <w:pPr>
              <w:pStyle w:val="NormalWeb"/>
              <w:spacing w:before="0" w:beforeAutospacing="0" w:after="0" w:afterAutospacing="0"/>
              <w:jc w:val="both"/>
              <w:rPr>
                <w:bCs/>
                <w:kern w:val="24"/>
                <w:sz w:val="21"/>
                <w:szCs w:val="21"/>
                <w:lang w:val="ro-RO"/>
              </w:rPr>
            </w:pPr>
            <w:r w:rsidRPr="00F66E69">
              <w:rPr>
                <w:sz w:val="21"/>
                <w:szCs w:val="21"/>
                <w:lang w:val="ro-RO"/>
              </w:rPr>
              <w:t>0,5</w:t>
            </w:r>
            <w:r w:rsidR="00BF24C6" w:rsidRPr="00F66E69">
              <w:rPr>
                <w:sz w:val="21"/>
                <w:szCs w:val="21"/>
                <w:lang w:val="ro-RO"/>
              </w:rPr>
              <w:t>p</w:t>
            </w:r>
            <w:r w:rsidR="00BF24C6" w:rsidRPr="00F66E69">
              <w:rPr>
                <w:bCs/>
                <w:kern w:val="24"/>
                <w:sz w:val="21"/>
                <w:szCs w:val="21"/>
                <w:lang w:val="ro-RO"/>
              </w:rPr>
              <w:t xml:space="preserve"> </w:t>
            </w:r>
            <w:r w:rsidR="00ED495A" w:rsidRPr="00F66E69">
              <w:rPr>
                <w:bCs/>
                <w:kern w:val="24"/>
                <w:sz w:val="21"/>
                <w:szCs w:val="21"/>
                <w:lang w:val="ro-RO"/>
              </w:rPr>
              <w:t>/contract de sponsorizare/ donație</w:t>
            </w:r>
          </w:p>
          <w:p w14:paraId="075E5422" w14:textId="77777777" w:rsidR="00ED495A" w:rsidRPr="00F66E69" w:rsidRDefault="00BF24C6" w:rsidP="00ED495A">
            <w:pPr>
              <w:pStyle w:val="NormalWeb"/>
              <w:spacing w:before="0" w:beforeAutospacing="0" w:after="0" w:afterAutospacing="0"/>
              <w:jc w:val="both"/>
              <w:rPr>
                <w:bCs/>
                <w:kern w:val="24"/>
                <w:sz w:val="22"/>
                <w:szCs w:val="22"/>
                <w:lang w:val="ro-RO"/>
              </w:rPr>
            </w:pPr>
            <w:r w:rsidRPr="00F66E69">
              <w:rPr>
                <w:sz w:val="21"/>
                <w:szCs w:val="21"/>
                <w:lang w:val="ro-RO"/>
              </w:rPr>
              <w:t>1p</w:t>
            </w:r>
            <w:r w:rsidRPr="00F66E69">
              <w:rPr>
                <w:bCs/>
                <w:kern w:val="24"/>
                <w:sz w:val="21"/>
                <w:szCs w:val="21"/>
                <w:lang w:val="ro-RO"/>
              </w:rPr>
              <w:t xml:space="preserve"> </w:t>
            </w:r>
            <w:r w:rsidR="00ED495A" w:rsidRPr="00F66E69">
              <w:rPr>
                <w:bCs/>
                <w:kern w:val="24"/>
                <w:sz w:val="21"/>
                <w:szCs w:val="21"/>
                <w:lang w:val="ro-RO"/>
              </w:rPr>
              <w:t>/ premiu constând în resurse educaționale sau mijloace de învățământ</w:t>
            </w:r>
          </w:p>
        </w:tc>
        <w:tc>
          <w:tcPr>
            <w:tcW w:w="1134" w:type="dxa"/>
            <w:shd w:val="clear" w:color="auto" w:fill="FFFFFF"/>
            <w:tcMar>
              <w:top w:w="28" w:type="dxa"/>
              <w:left w:w="57" w:type="dxa"/>
              <w:bottom w:w="28" w:type="dxa"/>
              <w:right w:w="57" w:type="dxa"/>
            </w:tcMar>
          </w:tcPr>
          <w:p w14:paraId="48CE5825" w14:textId="77777777" w:rsidR="00ED495A" w:rsidRPr="00F66E69" w:rsidRDefault="00415E0D" w:rsidP="00ED495A">
            <w:pPr>
              <w:pStyle w:val="NormalWeb"/>
              <w:spacing w:before="0" w:beforeAutospacing="0" w:after="0" w:afterAutospacing="0"/>
              <w:rPr>
                <w:kern w:val="24"/>
                <w:lang w:val="ro-RO"/>
              </w:rPr>
            </w:pPr>
            <w:r w:rsidRPr="00F66E69">
              <w:rPr>
                <w:b/>
                <w:sz w:val="22"/>
                <w:szCs w:val="22"/>
                <w:lang w:val="ro-RO"/>
              </w:rPr>
              <w:t xml:space="preserve">2 </w:t>
            </w:r>
            <w:r w:rsidR="00ED495A" w:rsidRPr="00F66E69">
              <w:rPr>
                <w:b/>
                <w:sz w:val="22"/>
                <w:szCs w:val="22"/>
                <w:lang w:val="ro-RO"/>
              </w:rPr>
              <w:t xml:space="preserve">p </w:t>
            </w:r>
            <w:r w:rsidR="00ED495A" w:rsidRPr="00F66E69">
              <w:rPr>
                <w:kern w:val="24"/>
                <w:sz w:val="22"/>
                <w:szCs w:val="22"/>
                <w:lang w:val="ro-RO"/>
              </w:rPr>
              <w:t>max.</w:t>
            </w:r>
          </w:p>
          <w:p w14:paraId="2F185B55" w14:textId="77777777" w:rsidR="00ED495A" w:rsidRPr="00F66E69" w:rsidRDefault="00ED495A" w:rsidP="00ED495A">
            <w:pPr>
              <w:pStyle w:val="NormalWeb"/>
              <w:spacing w:before="0" w:beforeAutospacing="0" w:after="0" w:afterAutospacing="0"/>
              <w:rPr>
                <w:kern w:val="24"/>
                <w:lang w:val="ro-RO"/>
              </w:rPr>
            </w:pPr>
          </w:p>
          <w:p w14:paraId="5474A831" w14:textId="77777777" w:rsidR="00ED495A" w:rsidRPr="00F66E69" w:rsidRDefault="00ED495A" w:rsidP="00ED495A">
            <w:pPr>
              <w:pStyle w:val="NormalWeb"/>
              <w:spacing w:before="0" w:beforeAutospacing="0" w:after="0" w:afterAutospacing="0"/>
              <w:rPr>
                <w:b/>
                <w:sz w:val="22"/>
                <w:szCs w:val="22"/>
                <w:lang w:val="ro-RO"/>
              </w:rPr>
            </w:pPr>
          </w:p>
        </w:tc>
        <w:tc>
          <w:tcPr>
            <w:tcW w:w="1276" w:type="dxa"/>
            <w:shd w:val="clear" w:color="auto" w:fill="FFFFFF"/>
          </w:tcPr>
          <w:p w14:paraId="1A653140"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371F28BC"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416A8EE3" w14:textId="77777777" w:rsidR="00ED495A" w:rsidRPr="00F66E69" w:rsidRDefault="00ED495A" w:rsidP="00ED495A">
            <w:pPr>
              <w:pStyle w:val="NormalWeb"/>
              <w:spacing w:before="0" w:beforeAutospacing="0" w:after="0" w:afterAutospacing="0"/>
              <w:rPr>
                <w:b/>
                <w:sz w:val="22"/>
                <w:szCs w:val="22"/>
                <w:lang w:val="ro-RO"/>
              </w:rPr>
            </w:pPr>
          </w:p>
        </w:tc>
        <w:tc>
          <w:tcPr>
            <w:tcW w:w="987" w:type="dxa"/>
            <w:shd w:val="clear" w:color="auto" w:fill="FFFFFF"/>
          </w:tcPr>
          <w:p w14:paraId="2FF86518"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58D297D6" w14:textId="77777777" w:rsidTr="00E14523">
        <w:tc>
          <w:tcPr>
            <w:tcW w:w="9346" w:type="dxa"/>
            <w:gridSpan w:val="3"/>
            <w:shd w:val="clear" w:color="auto" w:fill="FFFFFF"/>
            <w:tcMar>
              <w:top w:w="28" w:type="dxa"/>
              <w:left w:w="57" w:type="dxa"/>
              <w:bottom w:w="28" w:type="dxa"/>
              <w:right w:w="57" w:type="dxa"/>
            </w:tcMar>
          </w:tcPr>
          <w:p w14:paraId="47AAD7F6" w14:textId="7CE1013A" w:rsidR="00ED495A" w:rsidRPr="00F66E69" w:rsidRDefault="00087C10" w:rsidP="00087C10">
            <w:pPr>
              <w:pStyle w:val="NormalWeb"/>
              <w:spacing w:before="0" w:beforeAutospacing="0" w:after="0" w:afterAutospacing="0"/>
              <w:jc w:val="both"/>
              <w:rPr>
                <w:rFonts w:ascii="Calibri" w:hAnsi="Calibri" w:cs="Calibri"/>
                <w:b/>
                <w:bCs/>
                <w:sz w:val="21"/>
                <w:szCs w:val="21"/>
                <w:lang w:val="ro-RO"/>
              </w:rPr>
            </w:pPr>
            <w:r w:rsidRPr="00F66E69">
              <w:rPr>
                <w:b/>
                <w:bCs/>
                <w:i/>
                <w:sz w:val="21"/>
                <w:szCs w:val="21"/>
                <w:lang w:val="ro-RO"/>
              </w:rPr>
              <w:t xml:space="preserve">c) Participare şi implicare în activitatea comisiilor şi consiliilor la nivel de unitate/instituţie/local/judeţean/naţional, precum şi/sau în realizarea de parteneriate instituţionale în concordanţă cu nevoile comunităţii şcolare şi cu ţintele stabilite, cu efecte pozitive în domeniul incluziunii sociale şi dezvoltării durabile, inclusiv în calitate de observator </w:t>
            </w:r>
          </w:p>
          <w:p w14:paraId="002BDC7A" w14:textId="6B944A25" w:rsidR="00ED495A" w:rsidRPr="00F66E69" w:rsidRDefault="00ED495A" w:rsidP="00F66E69">
            <w:pPr>
              <w:pStyle w:val="NormalWeb"/>
              <w:tabs>
                <w:tab w:val="left" w:pos="7200"/>
              </w:tabs>
              <w:spacing w:before="0" w:beforeAutospacing="0" w:after="0" w:afterAutospacing="0"/>
              <w:rPr>
                <w:b/>
                <w:sz w:val="22"/>
                <w:szCs w:val="22"/>
                <w:lang w:val="ro-RO"/>
              </w:rPr>
            </w:pPr>
            <w:r w:rsidRPr="00F66E69">
              <w:rPr>
                <w:bCs/>
                <w:kern w:val="24"/>
                <w:sz w:val="22"/>
                <w:szCs w:val="22"/>
                <w:lang w:val="ro-RO"/>
              </w:rPr>
              <w:t xml:space="preserve">Dovezi – adeverințe nominale/decizii/extras din documentele instituției </w:t>
            </w:r>
            <w:r w:rsidR="00F66E69" w:rsidRPr="00F66E69">
              <w:rPr>
                <w:bCs/>
                <w:kern w:val="24"/>
                <w:sz w:val="22"/>
                <w:szCs w:val="22"/>
                <w:lang w:val="ro-RO"/>
              </w:rPr>
              <w:tab/>
            </w:r>
          </w:p>
        </w:tc>
        <w:tc>
          <w:tcPr>
            <w:tcW w:w="1134" w:type="dxa"/>
            <w:shd w:val="clear" w:color="auto" w:fill="FFFFFF"/>
            <w:tcMar>
              <w:top w:w="28" w:type="dxa"/>
              <w:left w:w="57" w:type="dxa"/>
              <w:bottom w:w="28" w:type="dxa"/>
              <w:right w:w="57" w:type="dxa"/>
            </w:tcMar>
          </w:tcPr>
          <w:p w14:paraId="2DB5DB36" w14:textId="77777777" w:rsidR="00ED495A" w:rsidRPr="00F66E69" w:rsidRDefault="00FB5555" w:rsidP="00ED495A">
            <w:pPr>
              <w:pStyle w:val="NormalWeb"/>
              <w:spacing w:before="0" w:beforeAutospacing="0" w:after="0" w:afterAutospacing="0"/>
              <w:rPr>
                <w:kern w:val="24"/>
                <w:lang w:val="ro-RO"/>
              </w:rPr>
            </w:pPr>
            <w:r w:rsidRPr="00F66E69">
              <w:rPr>
                <w:b/>
                <w:sz w:val="22"/>
                <w:szCs w:val="22"/>
                <w:lang w:val="ro-RO"/>
              </w:rPr>
              <w:t>1</w:t>
            </w:r>
            <w:r w:rsidR="00ED495A" w:rsidRPr="00F66E69">
              <w:rPr>
                <w:b/>
                <w:sz w:val="22"/>
                <w:szCs w:val="22"/>
                <w:lang w:val="ro-RO"/>
              </w:rPr>
              <w:t xml:space="preserve"> p </w:t>
            </w:r>
            <w:r w:rsidR="00ED495A" w:rsidRPr="00F66E69">
              <w:rPr>
                <w:kern w:val="24"/>
                <w:sz w:val="22"/>
                <w:szCs w:val="22"/>
                <w:lang w:val="ro-RO"/>
              </w:rPr>
              <w:t xml:space="preserve"> max.</w:t>
            </w:r>
          </w:p>
          <w:p w14:paraId="34A76483" w14:textId="77777777" w:rsidR="00ED495A" w:rsidRPr="00F66E69" w:rsidRDefault="00ED495A" w:rsidP="00ED495A">
            <w:pPr>
              <w:pStyle w:val="NormalWeb"/>
              <w:spacing w:before="0" w:beforeAutospacing="0" w:after="0" w:afterAutospacing="0"/>
              <w:rPr>
                <w:b/>
                <w:kern w:val="24"/>
                <w:lang w:val="ro-RO"/>
              </w:rPr>
            </w:pPr>
          </w:p>
          <w:p w14:paraId="14C7B8CE" w14:textId="77777777" w:rsidR="00ED495A" w:rsidRPr="00F66E69" w:rsidRDefault="00ED495A" w:rsidP="00ED495A">
            <w:pPr>
              <w:pStyle w:val="NormalWeb"/>
              <w:spacing w:before="0" w:beforeAutospacing="0" w:after="0" w:afterAutospacing="0"/>
              <w:rPr>
                <w:b/>
                <w:sz w:val="22"/>
                <w:szCs w:val="22"/>
                <w:lang w:val="ro-RO"/>
              </w:rPr>
            </w:pPr>
          </w:p>
        </w:tc>
        <w:tc>
          <w:tcPr>
            <w:tcW w:w="1276" w:type="dxa"/>
            <w:shd w:val="clear" w:color="auto" w:fill="FFFFFF"/>
          </w:tcPr>
          <w:p w14:paraId="4D0967B0"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7CDBB542"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13C59B84" w14:textId="77777777" w:rsidR="00ED495A" w:rsidRPr="00F66E69" w:rsidRDefault="00ED495A" w:rsidP="00ED495A">
            <w:pPr>
              <w:pStyle w:val="NormalWeb"/>
              <w:spacing w:before="0" w:beforeAutospacing="0" w:after="0" w:afterAutospacing="0"/>
              <w:rPr>
                <w:b/>
                <w:sz w:val="22"/>
                <w:szCs w:val="22"/>
                <w:lang w:val="ro-RO"/>
              </w:rPr>
            </w:pPr>
          </w:p>
        </w:tc>
        <w:tc>
          <w:tcPr>
            <w:tcW w:w="987" w:type="dxa"/>
            <w:shd w:val="clear" w:color="auto" w:fill="FFFFFF"/>
          </w:tcPr>
          <w:p w14:paraId="1EEBD838"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08250E68" w14:textId="77777777" w:rsidTr="00E14523">
        <w:tc>
          <w:tcPr>
            <w:tcW w:w="9346" w:type="dxa"/>
            <w:gridSpan w:val="3"/>
            <w:shd w:val="clear" w:color="auto" w:fill="FFFFFF"/>
            <w:tcMar>
              <w:top w:w="28" w:type="dxa"/>
              <w:left w:w="57" w:type="dxa"/>
              <w:bottom w:w="28" w:type="dxa"/>
              <w:right w:w="57" w:type="dxa"/>
            </w:tcMar>
          </w:tcPr>
          <w:p w14:paraId="2217CF20" w14:textId="77777777" w:rsidR="00ED495A" w:rsidRPr="00F66E69" w:rsidRDefault="00ED495A" w:rsidP="00ED495A">
            <w:pPr>
              <w:pStyle w:val="NormalWeb"/>
              <w:spacing w:before="0" w:beforeAutospacing="0" w:after="0" w:afterAutospacing="0"/>
              <w:rPr>
                <w:b/>
                <w:sz w:val="22"/>
                <w:szCs w:val="22"/>
                <w:lang w:val="ro-RO"/>
              </w:rPr>
            </w:pPr>
            <w:r w:rsidRPr="00F66E69">
              <w:rPr>
                <w:b/>
                <w:sz w:val="22"/>
                <w:szCs w:val="22"/>
                <w:lang w:val="ro-RO"/>
              </w:rPr>
              <w:t>Total</w:t>
            </w:r>
          </w:p>
        </w:tc>
        <w:tc>
          <w:tcPr>
            <w:tcW w:w="1134" w:type="dxa"/>
            <w:shd w:val="clear" w:color="auto" w:fill="FFFFFF"/>
            <w:tcMar>
              <w:top w:w="28" w:type="dxa"/>
              <w:left w:w="57" w:type="dxa"/>
              <w:bottom w:w="28" w:type="dxa"/>
              <w:right w:w="57" w:type="dxa"/>
            </w:tcMar>
          </w:tcPr>
          <w:p w14:paraId="0671C510" w14:textId="77777777" w:rsidR="00ED495A" w:rsidRPr="00F66E69" w:rsidRDefault="00FB5555" w:rsidP="00ED495A">
            <w:pPr>
              <w:pStyle w:val="NormalWeb"/>
              <w:spacing w:before="0" w:beforeAutospacing="0" w:after="0" w:afterAutospacing="0"/>
              <w:rPr>
                <w:b/>
                <w:sz w:val="22"/>
                <w:szCs w:val="22"/>
                <w:lang w:val="ro-RO"/>
              </w:rPr>
            </w:pPr>
            <w:r w:rsidRPr="00F66E69">
              <w:rPr>
                <w:b/>
                <w:sz w:val="22"/>
                <w:szCs w:val="22"/>
                <w:lang w:val="ro-RO"/>
              </w:rPr>
              <w:t xml:space="preserve">5 </w:t>
            </w:r>
            <w:r w:rsidR="00ED495A" w:rsidRPr="00F66E69">
              <w:rPr>
                <w:b/>
                <w:sz w:val="22"/>
                <w:szCs w:val="22"/>
                <w:lang w:val="ro-RO"/>
              </w:rPr>
              <w:t>puncte</w:t>
            </w:r>
          </w:p>
        </w:tc>
        <w:tc>
          <w:tcPr>
            <w:tcW w:w="1276" w:type="dxa"/>
            <w:shd w:val="clear" w:color="auto" w:fill="FFFFFF"/>
          </w:tcPr>
          <w:p w14:paraId="55A1A066"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34933BA0" w14:textId="77777777" w:rsidR="00ED495A" w:rsidRPr="00F66E69" w:rsidRDefault="00ED495A" w:rsidP="00ED495A">
            <w:pPr>
              <w:pStyle w:val="NormalWeb"/>
              <w:spacing w:before="0" w:beforeAutospacing="0" w:after="0" w:afterAutospacing="0"/>
              <w:rPr>
                <w:b/>
                <w:sz w:val="22"/>
                <w:szCs w:val="22"/>
                <w:lang w:val="ro-RO"/>
              </w:rPr>
            </w:pPr>
          </w:p>
        </w:tc>
        <w:tc>
          <w:tcPr>
            <w:tcW w:w="992" w:type="dxa"/>
            <w:shd w:val="clear" w:color="auto" w:fill="FFFFFF"/>
          </w:tcPr>
          <w:p w14:paraId="0F634969" w14:textId="77777777" w:rsidR="00ED495A" w:rsidRPr="00F66E69" w:rsidRDefault="00ED495A" w:rsidP="00ED495A">
            <w:pPr>
              <w:pStyle w:val="NormalWeb"/>
              <w:spacing w:before="0" w:beforeAutospacing="0" w:after="0" w:afterAutospacing="0"/>
              <w:rPr>
                <w:b/>
                <w:sz w:val="22"/>
                <w:szCs w:val="22"/>
                <w:lang w:val="ro-RO"/>
              </w:rPr>
            </w:pPr>
          </w:p>
        </w:tc>
        <w:tc>
          <w:tcPr>
            <w:tcW w:w="987" w:type="dxa"/>
            <w:shd w:val="clear" w:color="auto" w:fill="FFFFFF"/>
          </w:tcPr>
          <w:p w14:paraId="6F040447" w14:textId="77777777" w:rsidR="00ED495A" w:rsidRPr="00F66E69" w:rsidRDefault="00ED495A" w:rsidP="00ED495A">
            <w:pPr>
              <w:pStyle w:val="NormalWeb"/>
              <w:spacing w:before="0" w:beforeAutospacing="0" w:after="0" w:afterAutospacing="0"/>
              <w:rPr>
                <w:b/>
                <w:sz w:val="22"/>
                <w:szCs w:val="22"/>
                <w:lang w:val="ro-RO"/>
              </w:rPr>
            </w:pPr>
          </w:p>
        </w:tc>
      </w:tr>
      <w:tr w:rsidR="00434481" w:rsidRPr="00F66E69" w14:paraId="41212052" w14:textId="77777777" w:rsidTr="00E14523">
        <w:tc>
          <w:tcPr>
            <w:tcW w:w="9346" w:type="dxa"/>
            <w:gridSpan w:val="3"/>
            <w:shd w:val="clear" w:color="auto" w:fill="F2F2F2"/>
            <w:tcMar>
              <w:top w:w="28" w:type="dxa"/>
              <w:left w:w="57" w:type="dxa"/>
              <w:bottom w:w="28" w:type="dxa"/>
              <w:right w:w="57" w:type="dxa"/>
            </w:tcMar>
          </w:tcPr>
          <w:p w14:paraId="10A673F1" w14:textId="77777777" w:rsidR="00ED495A" w:rsidRPr="00F66E69" w:rsidRDefault="00ED495A" w:rsidP="00ED495A">
            <w:pPr>
              <w:pStyle w:val="NormalWeb"/>
              <w:spacing w:before="0" w:beforeAutospacing="0" w:after="0" w:afterAutospacing="0"/>
              <w:rPr>
                <w:b/>
                <w:sz w:val="22"/>
                <w:szCs w:val="22"/>
                <w:lang w:val="ro-RO"/>
              </w:rPr>
            </w:pPr>
            <w:r w:rsidRPr="00F66E69">
              <w:rPr>
                <w:b/>
                <w:bCs/>
                <w:kern w:val="24"/>
                <w:sz w:val="22"/>
                <w:szCs w:val="22"/>
                <w:lang w:val="ro-RO"/>
              </w:rPr>
              <w:t>TOTAL GENERAL</w:t>
            </w:r>
          </w:p>
        </w:tc>
        <w:tc>
          <w:tcPr>
            <w:tcW w:w="1134" w:type="dxa"/>
            <w:shd w:val="clear" w:color="auto" w:fill="F2F2F2"/>
            <w:tcMar>
              <w:top w:w="28" w:type="dxa"/>
              <w:left w:w="57" w:type="dxa"/>
              <w:bottom w:w="28" w:type="dxa"/>
              <w:right w:w="57" w:type="dxa"/>
            </w:tcMar>
          </w:tcPr>
          <w:p w14:paraId="5CBA94F4" w14:textId="77777777" w:rsidR="00ED495A" w:rsidRPr="00F66E69" w:rsidRDefault="00ED495A" w:rsidP="00ED495A">
            <w:pPr>
              <w:pStyle w:val="NormalWeb"/>
              <w:spacing w:before="0" w:beforeAutospacing="0" w:after="0" w:afterAutospacing="0"/>
              <w:ind w:left="84"/>
              <w:rPr>
                <w:b/>
                <w:sz w:val="22"/>
                <w:szCs w:val="22"/>
                <w:lang w:val="ro-RO"/>
              </w:rPr>
            </w:pPr>
            <w:r w:rsidRPr="00F66E69">
              <w:rPr>
                <w:b/>
                <w:sz w:val="22"/>
                <w:szCs w:val="22"/>
                <w:lang w:val="ro-RO"/>
              </w:rPr>
              <w:t>1</w:t>
            </w:r>
            <w:r w:rsidR="00434481" w:rsidRPr="00F66E69">
              <w:rPr>
                <w:b/>
                <w:sz w:val="22"/>
                <w:szCs w:val="22"/>
                <w:lang w:val="ro-RO"/>
              </w:rPr>
              <w:t>50</w:t>
            </w:r>
            <w:r w:rsidRPr="00F66E69">
              <w:rPr>
                <w:b/>
                <w:sz w:val="22"/>
                <w:szCs w:val="22"/>
                <w:lang w:val="ro-RO"/>
              </w:rPr>
              <w:t xml:space="preserve">  puncte</w:t>
            </w:r>
          </w:p>
        </w:tc>
        <w:tc>
          <w:tcPr>
            <w:tcW w:w="1276" w:type="dxa"/>
            <w:shd w:val="clear" w:color="auto" w:fill="F2F2F2"/>
          </w:tcPr>
          <w:p w14:paraId="7CF13B84" w14:textId="77777777" w:rsidR="00ED495A" w:rsidRPr="00F66E69" w:rsidRDefault="00ED495A" w:rsidP="00ED495A">
            <w:pPr>
              <w:pStyle w:val="NormalWeb"/>
              <w:spacing w:before="0" w:beforeAutospacing="0" w:after="0" w:afterAutospacing="0"/>
              <w:ind w:left="84"/>
              <w:rPr>
                <w:b/>
                <w:sz w:val="22"/>
                <w:szCs w:val="22"/>
                <w:lang w:val="ro-RO"/>
              </w:rPr>
            </w:pPr>
          </w:p>
        </w:tc>
        <w:tc>
          <w:tcPr>
            <w:tcW w:w="992" w:type="dxa"/>
            <w:shd w:val="clear" w:color="auto" w:fill="F2F2F2"/>
          </w:tcPr>
          <w:p w14:paraId="4D851FDA" w14:textId="77777777" w:rsidR="00ED495A" w:rsidRPr="00F66E69" w:rsidRDefault="00ED495A" w:rsidP="00ED495A">
            <w:pPr>
              <w:pStyle w:val="NormalWeb"/>
              <w:spacing w:before="0" w:beforeAutospacing="0" w:after="0" w:afterAutospacing="0"/>
              <w:ind w:left="84"/>
              <w:rPr>
                <w:b/>
                <w:sz w:val="22"/>
                <w:szCs w:val="22"/>
                <w:lang w:val="ro-RO"/>
              </w:rPr>
            </w:pPr>
          </w:p>
        </w:tc>
        <w:tc>
          <w:tcPr>
            <w:tcW w:w="992" w:type="dxa"/>
            <w:shd w:val="clear" w:color="auto" w:fill="F2F2F2"/>
          </w:tcPr>
          <w:p w14:paraId="0723D36D" w14:textId="77777777" w:rsidR="00ED495A" w:rsidRPr="00F66E69" w:rsidRDefault="00ED495A" w:rsidP="00ED495A">
            <w:pPr>
              <w:pStyle w:val="NormalWeb"/>
              <w:spacing w:before="0" w:beforeAutospacing="0" w:after="0" w:afterAutospacing="0"/>
              <w:ind w:left="84"/>
              <w:rPr>
                <w:b/>
                <w:sz w:val="22"/>
                <w:szCs w:val="22"/>
                <w:lang w:val="ro-RO"/>
              </w:rPr>
            </w:pPr>
          </w:p>
        </w:tc>
        <w:tc>
          <w:tcPr>
            <w:tcW w:w="987" w:type="dxa"/>
            <w:shd w:val="clear" w:color="auto" w:fill="F2F2F2"/>
          </w:tcPr>
          <w:p w14:paraId="0472BF4A" w14:textId="77777777" w:rsidR="00ED495A" w:rsidRPr="00F66E69" w:rsidRDefault="00ED495A" w:rsidP="00ED495A">
            <w:pPr>
              <w:pStyle w:val="NormalWeb"/>
              <w:spacing w:before="0" w:beforeAutospacing="0" w:after="0" w:afterAutospacing="0"/>
              <w:ind w:left="84"/>
              <w:rPr>
                <w:b/>
                <w:sz w:val="22"/>
                <w:szCs w:val="22"/>
                <w:lang w:val="ro-RO"/>
              </w:rPr>
            </w:pPr>
          </w:p>
        </w:tc>
      </w:tr>
    </w:tbl>
    <w:p w14:paraId="2EE1CA99" w14:textId="77777777" w:rsidR="00FE1007" w:rsidRPr="00F66E69" w:rsidRDefault="00032B4E" w:rsidP="00253405">
      <w:pPr>
        <w:spacing w:after="0" w:line="240" w:lineRule="auto"/>
        <w:jc w:val="both"/>
        <w:rPr>
          <w:rFonts w:ascii="Times New Roman" w:hAnsi="Times New Roman"/>
          <w:bCs/>
          <w:iCs/>
          <w:sz w:val="20"/>
          <w:szCs w:val="20"/>
          <w:lang w:val="ro-RO"/>
        </w:rPr>
      </w:pPr>
      <w:r w:rsidRPr="00F66E69">
        <w:rPr>
          <w:rFonts w:ascii="Times New Roman" w:hAnsi="Times New Roman"/>
          <w:bCs/>
          <w:iCs/>
          <w:sz w:val="20"/>
          <w:szCs w:val="20"/>
          <w:lang w:val="ro-RO"/>
        </w:rPr>
        <w:t>*      La punctul 1.i), în situația în care suma punctajelor acordate la subcriteriile i.1)-i.</w:t>
      </w:r>
      <w:r w:rsidR="00FB5555" w:rsidRPr="00F66E69">
        <w:rPr>
          <w:rFonts w:ascii="Times New Roman" w:hAnsi="Times New Roman"/>
          <w:bCs/>
          <w:iCs/>
          <w:sz w:val="20"/>
          <w:szCs w:val="20"/>
          <w:lang w:val="ro-RO"/>
        </w:rPr>
        <w:t>5</w:t>
      </w:r>
      <w:r w:rsidRPr="00F66E69">
        <w:rPr>
          <w:rFonts w:ascii="Times New Roman" w:hAnsi="Times New Roman"/>
          <w:bCs/>
          <w:iCs/>
          <w:sz w:val="20"/>
          <w:szCs w:val="20"/>
          <w:lang w:val="ro-RO"/>
        </w:rPr>
        <w:t>) este mai mare de 1</w:t>
      </w:r>
      <w:r w:rsidR="00FB5555" w:rsidRPr="00F66E69">
        <w:rPr>
          <w:rFonts w:ascii="Times New Roman" w:hAnsi="Times New Roman"/>
          <w:bCs/>
          <w:iCs/>
          <w:sz w:val="20"/>
          <w:szCs w:val="20"/>
          <w:lang w:val="ro-RO"/>
        </w:rPr>
        <w:t>2</w:t>
      </w:r>
      <w:r w:rsidRPr="00F66E69">
        <w:rPr>
          <w:rFonts w:ascii="Times New Roman" w:hAnsi="Times New Roman"/>
          <w:bCs/>
          <w:iCs/>
          <w:sz w:val="20"/>
          <w:szCs w:val="20"/>
          <w:lang w:val="ro-RO"/>
        </w:rPr>
        <w:t xml:space="preserve"> puncte, se acordă punctajul maxim de 1</w:t>
      </w:r>
      <w:r w:rsidR="00FB5555" w:rsidRPr="00F66E69">
        <w:rPr>
          <w:rFonts w:ascii="Times New Roman" w:hAnsi="Times New Roman"/>
          <w:bCs/>
          <w:iCs/>
          <w:sz w:val="20"/>
          <w:szCs w:val="20"/>
          <w:lang w:val="ro-RO"/>
        </w:rPr>
        <w:t>2</w:t>
      </w:r>
      <w:r w:rsidRPr="00F66E69">
        <w:rPr>
          <w:rFonts w:ascii="Times New Roman" w:hAnsi="Times New Roman"/>
          <w:bCs/>
          <w:iCs/>
          <w:sz w:val="20"/>
          <w:szCs w:val="20"/>
          <w:lang w:val="ro-RO"/>
        </w:rPr>
        <w:t xml:space="preserve"> puncte</w:t>
      </w:r>
    </w:p>
    <w:p w14:paraId="27261D22" w14:textId="77777777" w:rsidR="00032B4E" w:rsidRPr="00F66E69" w:rsidRDefault="00032B4E" w:rsidP="00253405">
      <w:pPr>
        <w:spacing w:after="0" w:line="240" w:lineRule="auto"/>
        <w:jc w:val="both"/>
        <w:rPr>
          <w:rFonts w:ascii="Times New Roman" w:hAnsi="Times New Roman"/>
          <w:bCs/>
          <w:iCs/>
          <w:sz w:val="20"/>
          <w:szCs w:val="20"/>
          <w:lang w:val="ro-RO"/>
        </w:rPr>
      </w:pPr>
      <w:r w:rsidRPr="00F66E69">
        <w:rPr>
          <w:rFonts w:ascii="Times New Roman" w:hAnsi="Times New Roman"/>
          <w:bCs/>
          <w:iCs/>
          <w:sz w:val="20"/>
          <w:szCs w:val="20"/>
          <w:lang w:val="ro-RO"/>
        </w:rPr>
        <w:t>**    La punctul 3.a), în situația în care suma punctajelor acordate la subcriteriile a.1)-a.2) este mai mare de 5 puncte, se acordă punctajul maxim de 5 puncte</w:t>
      </w:r>
    </w:p>
    <w:p w14:paraId="7C387B1D" w14:textId="77777777" w:rsidR="00032B4E" w:rsidRPr="00F66E69" w:rsidRDefault="00032B4E" w:rsidP="00253405">
      <w:pPr>
        <w:spacing w:after="0" w:line="240" w:lineRule="auto"/>
        <w:jc w:val="both"/>
        <w:rPr>
          <w:rFonts w:ascii="Times New Roman" w:hAnsi="Times New Roman"/>
          <w:bCs/>
          <w:iCs/>
          <w:sz w:val="20"/>
          <w:szCs w:val="20"/>
          <w:lang w:val="ro-RO"/>
        </w:rPr>
      </w:pPr>
      <w:r w:rsidRPr="00F66E69">
        <w:rPr>
          <w:rFonts w:ascii="Times New Roman" w:hAnsi="Times New Roman"/>
          <w:bCs/>
          <w:iCs/>
          <w:sz w:val="20"/>
          <w:szCs w:val="20"/>
          <w:lang w:val="ro-RO"/>
        </w:rPr>
        <w:t>***  La punctul 3.</w:t>
      </w:r>
      <w:r w:rsidR="00CB6873" w:rsidRPr="00F66E69">
        <w:rPr>
          <w:rFonts w:ascii="Times New Roman" w:hAnsi="Times New Roman"/>
          <w:bCs/>
          <w:iCs/>
          <w:sz w:val="20"/>
          <w:szCs w:val="20"/>
          <w:lang w:val="ro-RO"/>
        </w:rPr>
        <w:t>b</w:t>
      </w:r>
      <w:r w:rsidRPr="00F66E69">
        <w:rPr>
          <w:rFonts w:ascii="Times New Roman" w:hAnsi="Times New Roman"/>
          <w:bCs/>
          <w:iCs/>
          <w:sz w:val="20"/>
          <w:szCs w:val="20"/>
          <w:lang w:val="ro-RO"/>
        </w:rPr>
        <w:t xml:space="preserve">), în situația în care suma punctajelor acordate la subcriteriile </w:t>
      </w:r>
      <w:r w:rsidR="00CB6873" w:rsidRPr="00F66E69">
        <w:rPr>
          <w:rFonts w:ascii="Times New Roman" w:hAnsi="Times New Roman"/>
          <w:bCs/>
          <w:iCs/>
          <w:sz w:val="20"/>
          <w:szCs w:val="20"/>
          <w:lang w:val="ro-RO"/>
        </w:rPr>
        <w:t>b</w:t>
      </w:r>
      <w:r w:rsidRPr="00F66E69">
        <w:rPr>
          <w:rFonts w:ascii="Times New Roman" w:hAnsi="Times New Roman"/>
          <w:bCs/>
          <w:iCs/>
          <w:sz w:val="20"/>
          <w:szCs w:val="20"/>
          <w:lang w:val="ro-RO"/>
        </w:rPr>
        <w:t>.1)-</w:t>
      </w:r>
      <w:r w:rsidR="00CB6873" w:rsidRPr="00F66E69">
        <w:rPr>
          <w:rFonts w:ascii="Times New Roman" w:hAnsi="Times New Roman"/>
          <w:bCs/>
          <w:iCs/>
          <w:sz w:val="20"/>
          <w:szCs w:val="20"/>
          <w:lang w:val="ro-RO"/>
        </w:rPr>
        <w:t>b</w:t>
      </w:r>
      <w:r w:rsidRPr="00F66E69">
        <w:rPr>
          <w:rFonts w:ascii="Times New Roman" w:hAnsi="Times New Roman"/>
          <w:bCs/>
          <w:iCs/>
          <w:sz w:val="20"/>
          <w:szCs w:val="20"/>
          <w:lang w:val="ro-RO"/>
        </w:rPr>
        <w:t>.2) este mai mare de 5 puncte, se acordă punctajul maxim de 5 puncte</w:t>
      </w:r>
    </w:p>
    <w:p w14:paraId="053A1584" w14:textId="77777777" w:rsidR="00FA0AC6" w:rsidRPr="006E235E" w:rsidRDefault="00FA0AC6" w:rsidP="00FA0AC6">
      <w:pPr>
        <w:tabs>
          <w:tab w:val="center" w:pos="2723"/>
          <w:tab w:val="center" w:pos="9850"/>
        </w:tabs>
        <w:spacing w:after="108" w:line="360" w:lineRule="auto"/>
        <w:rPr>
          <w:rFonts w:ascii="Times New Roman" w:hAnsi="Times New Roman"/>
        </w:rPr>
      </w:pPr>
      <w:bookmarkStart w:id="3" w:name="_Hlk8373088"/>
      <w:r w:rsidRPr="006E235E">
        <w:rPr>
          <w:rFonts w:ascii="Times New Roman" w:hAnsi="Times New Roman"/>
        </w:rPr>
        <w:lastRenderedPageBreak/>
        <w:t>Data</w:t>
      </w:r>
      <w:r w:rsidRPr="006E235E">
        <w:rPr>
          <w:rFonts w:ascii="Times New Roman" w:hAnsi="Times New Roman"/>
          <w:noProof/>
        </w:rPr>
        <w:t xml:space="preserve"> ______________________</w:t>
      </w:r>
      <w:r w:rsidRPr="006E235E">
        <w:rPr>
          <w:rFonts w:ascii="Times New Roman" w:hAnsi="Times New Roman"/>
        </w:rPr>
        <w:tab/>
        <w:t xml:space="preserve">                         Candidat (nume, prenume, semnătura) __________________________________________________________</w:t>
      </w:r>
    </w:p>
    <w:p w14:paraId="205820B4" w14:textId="77777777" w:rsidR="00FA0AC6" w:rsidRDefault="00FA0AC6" w:rsidP="00FA0AC6">
      <w:pPr>
        <w:rPr>
          <w:rFonts w:ascii="Times New Roman" w:hAnsi="Times New Roman"/>
          <w:b/>
          <w:lang w:val="ro-RO"/>
        </w:rPr>
      </w:pPr>
    </w:p>
    <w:p w14:paraId="6FEB5242" w14:textId="77777777" w:rsidR="00FA0AC6" w:rsidRDefault="00FA0AC6" w:rsidP="00FA0AC6">
      <w:pPr>
        <w:rPr>
          <w:rFonts w:ascii="Times New Roman" w:hAnsi="Times New Roman"/>
          <w:lang w:val="ro-RO"/>
        </w:rPr>
      </w:pPr>
      <w:r w:rsidRPr="00D16E48">
        <w:rPr>
          <w:rFonts w:ascii="Times New Roman" w:hAnsi="Times New Roman"/>
          <w:b/>
          <w:lang w:val="ro-RO"/>
        </w:rPr>
        <w:t>PUNCTAJ VALIDAT DE MEMBRII COMISIEI</w:t>
      </w:r>
      <w:r w:rsidRPr="00D16E48">
        <w:rPr>
          <w:rFonts w:ascii="Times New Roman" w:hAnsi="Times New Roman"/>
          <w:lang w:val="ro-RO"/>
        </w:rPr>
        <w:t xml:space="preserve">  ………………………………………………………………………………</w:t>
      </w:r>
    </w:p>
    <w:p w14:paraId="31BFA903" w14:textId="77777777" w:rsidR="00FA0AC6" w:rsidRDefault="00FA0AC6" w:rsidP="00FA0AC6">
      <w:pPr>
        <w:spacing w:after="0"/>
        <w:ind w:firstLine="720"/>
        <w:rPr>
          <w:rFonts w:ascii="Times New Roman" w:hAnsi="Times New Roman"/>
          <w:lang w:val="ro-RO"/>
        </w:rPr>
      </w:pPr>
      <w:r>
        <w:rPr>
          <w:rFonts w:ascii="Times New Roman" w:hAnsi="Times New Roman"/>
          <w:lang w:val="ro-RO"/>
        </w:rPr>
        <w:t>PREȘEDINTE: _________________________________________________________________________________________________________________</w:t>
      </w:r>
    </w:p>
    <w:p w14:paraId="20C39575" w14:textId="77777777" w:rsidR="00FA0AC6" w:rsidRDefault="00FA0AC6" w:rsidP="00FA0AC6">
      <w:pPr>
        <w:spacing w:after="0"/>
        <w:ind w:firstLine="720"/>
        <w:rPr>
          <w:rFonts w:ascii="Times New Roman" w:hAnsi="Times New Roman"/>
          <w:lang w:val="ro-RO"/>
        </w:rPr>
      </w:pPr>
      <w:r>
        <w:rPr>
          <w:rFonts w:ascii="Times New Roman" w:hAnsi="Times New Roman"/>
          <w:lang w:val="ro-RO"/>
        </w:rPr>
        <w:t>SECRETAR: ___________________________________________________________________________________________________________________</w:t>
      </w:r>
    </w:p>
    <w:p w14:paraId="0A497A48" w14:textId="77777777" w:rsidR="00FA0AC6" w:rsidRDefault="00FA0AC6" w:rsidP="00FA0AC6">
      <w:pPr>
        <w:spacing w:after="0"/>
        <w:ind w:firstLine="720"/>
        <w:rPr>
          <w:rFonts w:ascii="Times New Roman" w:hAnsi="Times New Roman"/>
          <w:lang w:val="ro-RO"/>
        </w:rPr>
      </w:pPr>
      <w:r>
        <w:rPr>
          <w:rFonts w:ascii="Times New Roman" w:hAnsi="Times New Roman"/>
          <w:lang w:val="ro-RO"/>
        </w:rPr>
        <w:t>MEMBRU: ____________________________________________________________________________________________________________________</w:t>
      </w:r>
    </w:p>
    <w:p w14:paraId="3FE4C84A" w14:textId="77777777" w:rsidR="00FA0AC6" w:rsidRDefault="00FA0AC6" w:rsidP="00FA0AC6">
      <w:pPr>
        <w:spacing w:after="0"/>
        <w:rPr>
          <w:rFonts w:ascii="Times New Roman" w:hAnsi="Times New Roman"/>
          <w:lang w:val="ro-RO"/>
        </w:rPr>
      </w:pPr>
    </w:p>
    <w:p w14:paraId="4F2B25E4" w14:textId="77777777" w:rsidR="00FA0AC6" w:rsidRPr="00FA0AC6" w:rsidRDefault="00FA0AC6" w:rsidP="00FA0AC6">
      <w:pPr>
        <w:spacing w:after="0"/>
        <w:rPr>
          <w:rFonts w:ascii="Times New Roman" w:hAnsi="Times New Roman"/>
          <w:lang w:val="ro-RO"/>
        </w:rPr>
      </w:pPr>
    </w:p>
    <w:p w14:paraId="45598DCB" w14:textId="0A067FB7" w:rsidR="00FA0AC6" w:rsidRPr="00FA0AC6" w:rsidRDefault="00FA0AC6" w:rsidP="00FA0AC6">
      <w:pPr>
        <w:spacing w:after="0"/>
        <w:rPr>
          <w:rFonts w:ascii="Times New Roman" w:hAnsi="Times New Roman"/>
          <w:lang w:val="ro-RO"/>
        </w:rPr>
      </w:pPr>
      <w:r w:rsidRPr="00FA0AC6">
        <w:rPr>
          <w:rFonts w:ascii="Times New Roman" w:hAnsi="Times New Roman"/>
          <w:lang w:val="ro-RO"/>
        </w:rPr>
        <w:t xml:space="preserve"> UNIUNEA SINDICALĂ TERITORIALĂ A F.S.E. „SPIRU HARET” ALBA : </w:t>
      </w:r>
      <w:r w:rsidR="00AD0F9C">
        <w:rPr>
          <w:rFonts w:ascii="Times New Roman" w:hAnsi="Times New Roman"/>
          <w:i/>
          <w:iCs/>
          <w:lang w:val="ro-RO"/>
        </w:rPr>
        <w:t>NAE ANA</w:t>
      </w:r>
      <w:r w:rsidRPr="00FA0AC6">
        <w:rPr>
          <w:rFonts w:ascii="Times New Roman" w:hAnsi="Times New Roman"/>
          <w:lang w:val="ro-RO"/>
        </w:rPr>
        <w:t>.......................................................................</w:t>
      </w:r>
      <w:r w:rsidR="00AD0F9C">
        <w:rPr>
          <w:rFonts w:ascii="Times New Roman" w:hAnsi="Times New Roman"/>
          <w:lang w:val="ro-RO"/>
        </w:rPr>
        <w:t>...............................................</w:t>
      </w:r>
    </w:p>
    <w:p w14:paraId="17A18927" w14:textId="017127B5" w:rsidR="00FA0AC6" w:rsidRPr="00FA0AC6" w:rsidRDefault="00FA0AC6" w:rsidP="00FA0AC6">
      <w:pPr>
        <w:spacing w:after="0" w:line="240" w:lineRule="auto"/>
        <w:rPr>
          <w:rFonts w:ascii="Times New Roman" w:hAnsi="Times New Roman"/>
          <w:lang w:val="ro-RO"/>
        </w:rPr>
      </w:pPr>
      <w:r w:rsidRPr="00FA0AC6">
        <w:rPr>
          <w:rFonts w:ascii="Times New Roman" w:hAnsi="Times New Roman"/>
          <w:lang w:val="ro-RO"/>
        </w:rPr>
        <w:t xml:space="preserve"> SINDICATUL LIBER ÎNVĂȚĂMÂNT ZONA APUSENI </w:t>
      </w:r>
      <w:r w:rsidRPr="00FA0AC6">
        <w:rPr>
          <w:rFonts w:ascii="Times New Roman" w:hAnsi="Times New Roman"/>
          <w:i/>
          <w:iCs/>
          <w:lang w:val="ro-RO"/>
        </w:rPr>
        <w:t>: BÎRLEA NICOLAE FLORIN</w:t>
      </w:r>
      <w:r w:rsidRPr="00FA0AC6">
        <w:rPr>
          <w:rFonts w:ascii="Times New Roman" w:hAnsi="Times New Roman"/>
          <w:lang w:val="ro-RO"/>
        </w:rPr>
        <w:t>....................................................................................................................</w:t>
      </w:r>
      <w:r w:rsidR="00AD0F9C">
        <w:rPr>
          <w:rFonts w:ascii="Times New Roman" w:hAnsi="Times New Roman"/>
          <w:lang w:val="ro-RO"/>
        </w:rPr>
        <w:t>..</w:t>
      </w:r>
    </w:p>
    <w:p w14:paraId="2B175FEE" w14:textId="6D0CEEA4" w:rsidR="00FA0AC6" w:rsidRPr="00FA0AC6" w:rsidRDefault="00FA0AC6" w:rsidP="00FA0AC6">
      <w:pPr>
        <w:spacing w:after="0" w:line="240" w:lineRule="auto"/>
        <w:rPr>
          <w:rFonts w:ascii="Times New Roman" w:hAnsi="Times New Roman"/>
          <w:lang w:val="ro-RO"/>
        </w:rPr>
      </w:pPr>
      <w:r w:rsidRPr="00FA0AC6">
        <w:rPr>
          <w:rFonts w:ascii="Times New Roman" w:hAnsi="Times New Roman"/>
          <w:lang w:val="ro-RO"/>
        </w:rPr>
        <w:t xml:space="preserve"> SINDICATUL ÎNVĂȚĂMÂNT COLEGIUL NAȚIONAL „AVRAM IANCU” CÎMPENI: </w:t>
      </w:r>
      <w:r w:rsidRPr="00FA0AC6">
        <w:rPr>
          <w:rFonts w:ascii="Times New Roman" w:hAnsi="Times New Roman"/>
          <w:i/>
          <w:iCs/>
          <w:lang w:val="ro-RO"/>
        </w:rPr>
        <w:t>CULDA OVIDIU CONSTANTIN</w:t>
      </w:r>
      <w:r w:rsidRPr="00FA0AC6">
        <w:rPr>
          <w:rFonts w:ascii="Times New Roman" w:hAnsi="Times New Roman"/>
          <w:lang w:val="ro-RO"/>
        </w:rPr>
        <w:t>….........................................................</w:t>
      </w:r>
      <w:r w:rsidR="00AD0F9C">
        <w:rPr>
          <w:rFonts w:ascii="Times New Roman" w:hAnsi="Times New Roman"/>
          <w:lang w:val="ro-RO"/>
        </w:rPr>
        <w:t>.</w:t>
      </w:r>
    </w:p>
    <w:p w14:paraId="3AC8013B" w14:textId="1150676C" w:rsidR="00FA0AC6" w:rsidRPr="00FA0AC6" w:rsidRDefault="00FA0AC6" w:rsidP="00FA0AC6">
      <w:pPr>
        <w:rPr>
          <w:rFonts w:ascii="Times New Roman" w:hAnsi="Times New Roman"/>
        </w:rPr>
      </w:pPr>
      <w:r w:rsidRPr="00FA0AC6">
        <w:rPr>
          <w:rFonts w:ascii="Times New Roman" w:hAnsi="Times New Roman"/>
        </w:rPr>
        <w:t xml:space="preserve"> SINDICATUL LIBER </w:t>
      </w:r>
      <w:r w:rsidRPr="00FA0AC6">
        <w:rPr>
          <w:rFonts w:ascii="Times New Roman" w:hAnsi="Times New Roman"/>
          <w:lang w:val="ro-RO"/>
        </w:rPr>
        <w:t>ÎNVĂȚĂMÂNT BLAJ - JIDVEI</w:t>
      </w:r>
      <w:r w:rsidRPr="00FA0AC6">
        <w:rPr>
          <w:rFonts w:ascii="Times New Roman" w:hAnsi="Times New Roman"/>
        </w:rPr>
        <w:t xml:space="preserve">: </w:t>
      </w:r>
      <w:r w:rsidRPr="00FA0AC6">
        <w:rPr>
          <w:rFonts w:ascii="Times New Roman" w:hAnsi="Times New Roman"/>
          <w:i/>
          <w:iCs/>
        </w:rPr>
        <w:t>PETRI ANA DORINA</w:t>
      </w:r>
      <w:r w:rsidRPr="00FA0AC6">
        <w:rPr>
          <w:rFonts w:ascii="Times New Roman" w:hAnsi="Times New Roman"/>
        </w:rPr>
        <w:t>……………………………………………………………………</w:t>
      </w:r>
      <w:r w:rsidR="00AD0F9C">
        <w:rPr>
          <w:rFonts w:ascii="Times New Roman" w:hAnsi="Times New Roman"/>
        </w:rPr>
        <w:t>…………………..</w:t>
      </w:r>
    </w:p>
    <w:p w14:paraId="35D93EDC" w14:textId="1ABF1C0B" w:rsidR="00FA0AC6" w:rsidRDefault="00FA0AC6" w:rsidP="004C7D9B">
      <w:pPr>
        <w:spacing w:after="0" w:line="240" w:lineRule="auto"/>
        <w:jc w:val="both"/>
        <w:rPr>
          <w:rFonts w:ascii="Times New Roman" w:hAnsi="Times New Roman"/>
          <w:b/>
          <w:sz w:val="21"/>
          <w:szCs w:val="21"/>
          <w:u w:val="single"/>
          <w:lang w:val="ro-RO"/>
        </w:rPr>
      </w:pPr>
    </w:p>
    <w:p w14:paraId="30A39D60" w14:textId="54784FA5" w:rsidR="00FA0AC6" w:rsidRDefault="00FA0AC6" w:rsidP="004C7D9B">
      <w:pPr>
        <w:spacing w:after="0" w:line="240" w:lineRule="auto"/>
        <w:jc w:val="both"/>
        <w:rPr>
          <w:rFonts w:ascii="Times New Roman" w:hAnsi="Times New Roman"/>
          <w:b/>
          <w:sz w:val="21"/>
          <w:szCs w:val="21"/>
          <w:u w:val="single"/>
          <w:lang w:val="ro-RO"/>
        </w:rPr>
      </w:pPr>
    </w:p>
    <w:p w14:paraId="26945432" w14:textId="7392F1CC" w:rsidR="00FA0AC6" w:rsidRDefault="00FA0AC6" w:rsidP="004C7D9B">
      <w:pPr>
        <w:spacing w:after="0" w:line="240" w:lineRule="auto"/>
        <w:jc w:val="both"/>
        <w:rPr>
          <w:rFonts w:ascii="Times New Roman" w:hAnsi="Times New Roman"/>
          <w:b/>
          <w:sz w:val="21"/>
          <w:szCs w:val="21"/>
          <w:u w:val="single"/>
          <w:lang w:val="ro-RO"/>
        </w:rPr>
      </w:pPr>
    </w:p>
    <w:p w14:paraId="6753271A" w14:textId="1F7A574B" w:rsidR="00FA0AC6" w:rsidRDefault="00FA0AC6" w:rsidP="004C7D9B">
      <w:pPr>
        <w:spacing w:after="0" w:line="240" w:lineRule="auto"/>
        <w:jc w:val="both"/>
        <w:rPr>
          <w:rFonts w:ascii="Times New Roman" w:hAnsi="Times New Roman"/>
          <w:b/>
          <w:sz w:val="21"/>
          <w:szCs w:val="21"/>
          <w:u w:val="single"/>
          <w:lang w:val="ro-RO"/>
        </w:rPr>
      </w:pPr>
    </w:p>
    <w:p w14:paraId="33739D55" w14:textId="79201DDC" w:rsidR="00FA0AC6" w:rsidRDefault="00FA0AC6" w:rsidP="004C7D9B">
      <w:pPr>
        <w:spacing w:after="0" w:line="240" w:lineRule="auto"/>
        <w:jc w:val="both"/>
        <w:rPr>
          <w:rFonts w:ascii="Times New Roman" w:hAnsi="Times New Roman"/>
          <w:b/>
          <w:sz w:val="21"/>
          <w:szCs w:val="21"/>
          <w:u w:val="single"/>
          <w:lang w:val="ro-RO"/>
        </w:rPr>
      </w:pPr>
    </w:p>
    <w:p w14:paraId="60268372" w14:textId="7BF94B4A" w:rsidR="00FA0AC6" w:rsidRDefault="00FA0AC6" w:rsidP="004C7D9B">
      <w:pPr>
        <w:spacing w:after="0" w:line="240" w:lineRule="auto"/>
        <w:jc w:val="both"/>
        <w:rPr>
          <w:rFonts w:ascii="Times New Roman" w:hAnsi="Times New Roman"/>
          <w:b/>
          <w:sz w:val="21"/>
          <w:szCs w:val="21"/>
          <w:u w:val="single"/>
          <w:lang w:val="ro-RO"/>
        </w:rPr>
      </w:pPr>
    </w:p>
    <w:p w14:paraId="25CA4EAB" w14:textId="5C0115F4" w:rsidR="00FA0AC6" w:rsidRDefault="00FA0AC6" w:rsidP="004C7D9B">
      <w:pPr>
        <w:spacing w:after="0" w:line="240" w:lineRule="auto"/>
        <w:jc w:val="both"/>
        <w:rPr>
          <w:rFonts w:ascii="Times New Roman" w:hAnsi="Times New Roman"/>
          <w:b/>
          <w:sz w:val="21"/>
          <w:szCs w:val="21"/>
          <w:u w:val="single"/>
          <w:lang w:val="ro-RO"/>
        </w:rPr>
      </w:pPr>
    </w:p>
    <w:p w14:paraId="30B42721" w14:textId="6E0A27D2" w:rsidR="00FA0AC6" w:rsidRDefault="00FA0AC6" w:rsidP="004C7D9B">
      <w:pPr>
        <w:spacing w:after="0" w:line="240" w:lineRule="auto"/>
        <w:jc w:val="both"/>
        <w:rPr>
          <w:rFonts w:ascii="Times New Roman" w:hAnsi="Times New Roman"/>
          <w:b/>
          <w:sz w:val="21"/>
          <w:szCs w:val="21"/>
          <w:u w:val="single"/>
          <w:lang w:val="ro-RO"/>
        </w:rPr>
      </w:pPr>
    </w:p>
    <w:p w14:paraId="16A69A5A" w14:textId="7BEB0E36" w:rsidR="00FA0AC6" w:rsidRDefault="00FA0AC6" w:rsidP="004C7D9B">
      <w:pPr>
        <w:spacing w:after="0" w:line="240" w:lineRule="auto"/>
        <w:jc w:val="both"/>
        <w:rPr>
          <w:rFonts w:ascii="Times New Roman" w:hAnsi="Times New Roman"/>
          <w:b/>
          <w:sz w:val="21"/>
          <w:szCs w:val="21"/>
          <w:u w:val="single"/>
          <w:lang w:val="ro-RO"/>
        </w:rPr>
      </w:pPr>
    </w:p>
    <w:p w14:paraId="038D27C1" w14:textId="2138A410" w:rsidR="00FA0AC6" w:rsidRDefault="00FA0AC6" w:rsidP="004C7D9B">
      <w:pPr>
        <w:spacing w:after="0" w:line="240" w:lineRule="auto"/>
        <w:jc w:val="both"/>
        <w:rPr>
          <w:rFonts w:ascii="Times New Roman" w:hAnsi="Times New Roman"/>
          <w:b/>
          <w:sz w:val="21"/>
          <w:szCs w:val="21"/>
          <w:u w:val="single"/>
          <w:lang w:val="ro-RO"/>
        </w:rPr>
      </w:pPr>
    </w:p>
    <w:p w14:paraId="14FAB0AA" w14:textId="76DC8751" w:rsidR="00FA0AC6" w:rsidRDefault="00FA0AC6" w:rsidP="004C7D9B">
      <w:pPr>
        <w:spacing w:after="0" w:line="240" w:lineRule="auto"/>
        <w:jc w:val="both"/>
        <w:rPr>
          <w:rFonts w:ascii="Times New Roman" w:hAnsi="Times New Roman"/>
          <w:b/>
          <w:sz w:val="21"/>
          <w:szCs w:val="21"/>
          <w:u w:val="single"/>
          <w:lang w:val="ro-RO"/>
        </w:rPr>
      </w:pPr>
    </w:p>
    <w:p w14:paraId="05402989" w14:textId="1D9008DA" w:rsidR="00FA0AC6" w:rsidRDefault="00FA0AC6" w:rsidP="004C7D9B">
      <w:pPr>
        <w:spacing w:after="0" w:line="240" w:lineRule="auto"/>
        <w:jc w:val="both"/>
        <w:rPr>
          <w:rFonts w:ascii="Times New Roman" w:hAnsi="Times New Roman"/>
          <w:b/>
          <w:sz w:val="21"/>
          <w:szCs w:val="21"/>
          <w:u w:val="single"/>
          <w:lang w:val="ro-RO"/>
        </w:rPr>
      </w:pPr>
    </w:p>
    <w:p w14:paraId="39B04253" w14:textId="3E4ED133" w:rsidR="00FA0AC6" w:rsidRDefault="00FA0AC6" w:rsidP="004C7D9B">
      <w:pPr>
        <w:spacing w:after="0" w:line="240" w:lineRule="auto"/>
        <w:jc w:val="both"/>
        <w:rPr>
          <w:rFonts w:ascii="Times New Roman" w:hAnsi="Times New Roman"/>
          <w:b/>
          <w:sz w:val="21"/>
          <w:szCs w:val="21"/>
          <w:u w:val="single"/>
          <w:lang w:val="ro-RO"/>
        </w:rPr>
      </w:pPr>
    </w:p>
    <w:p w14:paraId="70BC69B7" w14:textId="5BA7DFF9" w:rsidR="00FA0AC6" w:rsidRDefault="00FA0AC6" w:rsidP="004C7D9B">
      <w:pPr>
        <w:spacing w:after="0" w:line="240" w:lineRule="auto"/>
        <w:jc w:val="both"/>
        <w:rPr>
          <w:rFonts w:ascii="Times New Roman" w:hAnsi="Times New Roman"/>
          <w:b/>
          <w:sz w:val="21"/>
          <w:szCs w:val="21"/>
          <w:u w:val="single"/>
          <w:lang w:val="ro-RO"/>
        </w:rPr>
      </w:pPr>
    </w:p>
    <w:p w14:paraId="52484679" w14:textId="0EC6C238" w:rsidR="00FA0AC6" w:rsidRDefault="00FA0AC6" w:rsidP="004C7D9B">
      <w:pPr>
        <w:spacing w:after="0" w:line="240" w:lineRule="auto"/>
        <w:jc w:val="both"/>
        <w:rPr>
          <w:rFonts w:ascii="Times New Roman" w:hAnsi="Times New Roman"/>
          <w:b/>
          <w:sz w:val="21"/>
          <w:szCs w:val="21"/>
          <w:u w:val="single"/>
          <w:lang w:val="ro-RO"/>
        </w:rPr>
      </w:pPr>
    </w:p>
    <w:p w14:paraId="7AABB969" w14:textId="77777777" w:rsidR="00FA0AC6" w:rsidRDefault="00FA0AC6" w:rsidP="00FA0AC6">
      <w:pPr>
        <w:spacing w:after="0" w:line="240" w:lineRule="auto"/>
        <w:jc w:val="both"/>
        <w:rPr>
          <w:rFonts w:ascii="Times New Roman" w:hAnsi="Times New Roman"/>
          <w:b/>
          <w:u w:val="single"/>
        </w:rPr>
      </w:pPr>
    </w:p>
    <w:p w14:paraId="5934A58F" w14:textId="77777777" w:rsidR="00FA0AC6" w:rsidRDefault="00FA0AC6" w:rsidP="00FA0AC6">
      <w:pPr>
        <w:spacing w:after="0" w:line="240" w:lineRule="auto"/>
        <w:jc w:val="both"/>
        <w:rPr>
          <w:rFonts w:ascii="Times New Roman" w:hAnsi="Times New Roman"/>
          <w:b/>
          <w:u w:val="single"/>
        </w:rPr>
      </w:pPr>
    </w:p>
    <w:p w14:paraId="11EA7C90" w14:textId="77777777" w:rsidR="00FA0AC6" w:rsidRDefault="00FA0AC6" w:rsidP="00FA0AC6">
      <w:pPr>
        <w:spacing w:after="0" w:line="240" w:lineRule="auto"/>
        <w:jc w:val="both"/>
        <w:rPr>
          <w:rFonts w:ascii="Times New Roman" w:hAnsi="Times New Roman"/>
          <w:b/>
          <w:u w:val="single"/>
        </w:rPr>
      </w:pPr>
    </w:p>
    <w:p w14:paraId="436AF48B" w14:textId="77777777" w:rsidR="00FA0AC6" w:rsidRDefault="00FA0AC6" w:rsidP="00FA0AC6">
      <w:pPr>
        <w:spacing w:after="0" w:line="240" w:lineRule="auto"/>
        <w:jc w:val="both"/>
        <w:rPr>
          <w:rFonts w:ascii="Times New Roman" w:hAnsi="Times New Roman"/>
          <w:b/>
          <w:u w:val="single"/>
        </w:rPr>
      </w:pPr>
    </w:p>
    <w:p w14:paraId="366F0E8C" w14:textId="6BB96BD6" w:rsidR="00FA0AC6" w:rsidRDefault="00FA0AC6" w:rsidP="00FA0AC6">
      <w:pPr>
        <w:spacing w:after="0" w:line="240" w:lineRule="auto"/>
        <w:jc w:val="both"/>
        <w:rPr>
          <w:rFonts w:ascii="Times New Roman" w:hAnsi="Times New Roman"/>
        </w:rPr>
      </w:pPr>
      <w:r w:rsidRPr="00C812BC">
        <w:rPr>
          <w:rFonts w:ascii="Times New Roman" w:hAnsi="Times New Roman"/>
          <w:b/>
          <w:u w:val="single"/>
        </w:rPr>
        <w:t xml:space="preserve">NOTĂ </w:t>
      </w:r>
    </w:p>
    <w:p w14:paraId="5D8DD139" w14:textId="77777777" w:rsidR="00FA0AC6" w:rsidRPr="00C812BC" w:rsidRDefault="00FA0AC6" w:rsidP="00FA0AC6">
      <w:pPr>
        <w:spacing w:after="0" w:line="240" w:lineRule="auto"/>
        <w:jc w:val="both"/>
        <w:rPr>
          <w:rFonts w:ascii="Times New Roman" w:hAnsi="Times New Roman"/>
          <w:u w:val="single"/>
        </w:rPr>
      </w:pPr>
      <w:r w:rsidRPr="00C812BC">
        <w:rPr>
          <w:rFonts w:ascii="Times New Roman" w:hAnsi="Times New Roman"/>
        </w:rPr>
        <w:lastRenderedPageBreak/>
        <w:t>1</w:t>
      </w:r>
      <w:r w:rsidRPr="00C812BC">
        <w:rPr>
          <w:rFonts w:ascii="Times New Roman" w:hAnsi="Times New Roman"/>
          <w:b/>
        </w:rPr>
        <w:t xml:space="preserve">. </w:t>
      </w:r>
      <w:r w:rsidRPr="00882511">
        <w:rPr>
          <w:rFonts w:ascii="Times New Roman" w:hAnsi="Times New Roman"/>
          <w:b/>
        </w:rPr>
        <w:t>Dosarul</w:t>
      </w:r>
      <w:r w:rsidRPr="00882511">
        <w:rPr>
          <w:rFonts w:ascii="Times New Roman" w:hAnsi="Times New Roman"/>
        </w:rPr>
        <w:t xml:space="preserve"> cuprinde documentele prevăzute la art. 9 alin. (2) </w:t>
      </w:r>
      <w:r w:rsidRPr="00C812BC">
        <w:rPr>
          <w:rFonts w:ascii="Times New Roman" w:hAnsi="Times New Roman"/>
        </w:rPr>
        <w:t xml:space="preserve">din metodologie, numerotate pe fiecare pagină și consemnate în opis. Documentele din dosar </w:t>
      </w:r>
      <w:r w:rsidRPr="00C812BC">
        <w:rPr>
          <w:rFonts w:ascii="Times New Roman" w:hAnsi="Times New Roman"/>
          <w:b/>
          <w:u w:val="single"/>
        </w:rPr>
        <w:t>nu</w:t>
      </w:r>
      <w:r w:rsidRPr="00C812BC">
        <w:rPr>
          <w:rFonts w:ascii="Times New Roman" w:hAnsi="Times New Roman"/>
          <w:u w:val="single"/>
        </w:rPr>
        <w:t xml:space="preserve"> se introduc în folii de plastic, </w:t>
      </w:r>
      <w:r w:rsidRPr="00C812BC">
        <w:rPr>
          <w:rFonts w:ascii="Times New Roman" w:hAnsi="Times New Roman"/>
          <w:b/>
          <w:u w:val="single"/>
        </w:rPr>
        <w:t>nu</w:t>
      </w:r>
      <w:r w:rsidRPr="00C812BC">
        <w:rPr>
          <w:rFonts w:ascii="Times New Roman" w:hAnsi="Times New Roman"/>
          <w:u w:val="single"/>
        </w:rPr>
        <w:t xml:space="preserve"> se leagă cu spirală, ci </w:t>
      </w:r>
      <w:r w:rsidRPr="00C812BC">
        <w:rPr>
          <w:rFonts w:ascii="Times New Roman" w:hAnsi="Times New Roman"/>
          <w:b/>
          <w:u w:val="single"/>
        </w:rPr>
        <w:t>se pun într-un dosar /biblioraft</w:t>
      </w:r>
      <w:r w:rsidRPr="00C812BC">
        <w:rPr>
          <w:rFonts w:ascii="Times New Roman" w:hAnsi="Times New Roman"/>
          <w:u w:val="single"/>
        </w:rPr>
        <w:t>.</w:t>
      </w:r>
    </w:p>
    <w:p w14:paraId="24A052AC" w14:textId="77777777" w:rsidR="00FA0AC6" w:rsidRPr="00C812BC" w:rsidRDefault="00FA0AC6" w:rsidP="00FA0AC6">
      <w:pPr>
        <w:spacing w:after="0" w:line="240" w:lineRule="auto"/>
        <w:jc w:val="both"/>
        <w:rPr>
          <w:rFonts w:ascii="Times New Roman" w:hAnsi="Times New Roman"/>
          <w:u w:val="single"/>
        </w:rPr>
      </w:pPr>
      <w:r w:rsidRPr="00C812BC">
        <w:rPr>
          <w:rFonts w:ascii="Times New Roman" w:hAnsi="Times New Roman"/>
          <w:b/>
        </w:rPr>
        <w:t>Dosarul cuprinde:</w:t>
      </w:r>
    </w:p>
    <w:p w14:paraId="35905798" w14:textId="77777777" w:rsidR="00FA0AC6" w:rsidRPr="00C812BC" w:rsidRDefault="00FA0AC6" w:rsidP="00FA0AC6">
      <w:pPr>
        <w:spacing w:after="0" w:line="240" w:lineRule="auto"/>
        <w:jc w:val="both"/>
        <w:rPr>
          <w:rFonts w:ascii="Times New Roman" w:hAnsi="Times New Roman"/>
        </w:rPr>
      </w:pPr>
      <w:r w:rsidRPr="00C812BC">
        <w:rPr>
          <w:rFonts w:ascii="Times New Roman" w:hAnsi="Times New Roman"/>
        </w:rPr>
        <w:t xml:space="preserve">a) OPISUL dosarului, în două exemplare, dintre care unul se restituie candidatului, cu semnătura sa și a conducerii unității de învățământ, în care sunt consemnate documentele existente, cu precizarea paginilor aferente; </w:t>
      </w:r>
    </w:p>
    <w:p w14:paraId="7D7D2427" w14:textId="77777777" w:rsidR="00FA0AC6" w:rsidRPr="00C812BC" w:rsidRDefault="00FA0AC6" w:rsidP="00FA0AC6">
      <w:pPr>
        <w:pStyle w:val="Default"/>
        <w:jc w:val="both"/>
        <w:rPr>
          <w:color w:val="auto"/>
          <w:sz w:val="22"/>
          <w:szCs w:val="22"/>
        </w:rPr>
      </w:pPr>
      <w:r w:rsidRPr="00C812BC">
        <w:rPr>
          <w:color w:val="auto"/>
          <w:sz w:val="22"/>
          <w:szCs w:val="22"/>
        </w:rPr>
        <w:t>b) cererea-tip, elaborată de inspectoratul școlar, în care candidatul își precizează opțiunea</w:t>
      </w:r>
      <w:r>
        <w:rPr>
          <w:color w:val="auto"/>
          <w:sz w:val="22"/>
          <w:szCs w:val="22"/>
        </w:rPr>
        <w:t>;</w:t>
      </w:r>
    </w:p>
    <w:p w14:paraId="44E0E660" w14:textId="77777777" w:rsidR="00FA0AC6" w:rsidRPr="00C812BC" w:rsidRDefault="00FA0AC6" w:rsidP="00FA0AC6">
      <w:pPr>
        <w:pStyle w:val="Default"/>
        <w:jc w:val="both"/>
        <w:rPr>
          <w:color w:val="auto"/>
          <w:sz w:val="22"/>
          <w:szCs w:val="22"/>
        </w:rPr>
      </w:pPr>
      <w:r w:rsidRPr="00C812BC">
        <w:rPr>
          <w:color w:val="auto"/>
          <w:sz w:val="22"/>
          <w:szCs w:val="22"/>
        </w:rPr>
        <w:t xml:space="preserve">c) adeverință/adeverințe cu calificativele din anii școlari evaluați; </w:t>
      </w:r>
    </w:p>
    <w:p w14:paraId="02F2D49C" w14:textId="77777777" w:rsidR="00FA0AC6" w:rsidRPr="00C812BC" w:rsidRDefault="00FA0AC6" w:rsidP="00FA0AC6">
      <w:pPr>
        <w:pStyle w:val="Default"/>
        <w:jc w:val="both"/>
        <w:rPr>
          <w:color w:val="auto"/>
          <w:sz w:val="22"/>
          <w:szCs w:val="22"/>
        </w:rPr>
      </w:pPr>
      <w:r w:rsidRPr="00C812BC">
        <w:rPr>
          <w:color w:val="auto"/>
          <w:sz w:val="22"/>
          <w:szCs w:val="22"/>
        </w:rPr>
        <w:t>d) adeverință de vechime</w:t>
      </w:r>
      <w:r>
        <w:rPr>
          <w:color w:val="auto"/>
          <w:sz w:val="22"/>
          <w:szCs w:val="22"/>
        </w:rPr>
        <w:t xml:space="preserve"> în învățământ</w:t>
      </w:r>
      <w:r w:rsidRPr="00C812BC">
        <w:rPr>
          <w:color w:val="auto"/>
          <w:sz w:val="22"/>
          <w:szCs w:val="22"/>
        </w:rPr>
        <w:t xml:space="preserve">; </w:t>
      </w:r>
    </w:p>
    <w:p w14:paraId="38D30F15" w14:textId="77777777" w:rsidR="00FA0AC6" w:rsidRPr="00C812BC" w:rsidRDefault="00FA0AC6" w:rsidP="00FA0AC6">
      <w:pPr>
        <w:pStyle w:val="Default"/>
        <w:jc w:val="both"/>
        <w:rPr>
          <w:color w:val="auto"/>
          <w:sz w:val="22"/>
          <w:szCs w:val="22"/>
        </w:rPr>
      </w:pPr>
      <w:r w:rsidRPr="00C812BC">
        <w:rPr>
          <w:color w:val="auto"/>
          <w:sz w:val="22"/>
          <w:szCs w:val="22"/>
        </w:rPr>
        <w:t xml:space="preserve">e) fișa de (auto)evaluare pentru gradație de merit </w:t>
      </w:r>
      <w:r w:rsidRPr="00D33248">
        <w:rPr>
          <w:b/>
          <w:bCs/>
          <w:i/>
          <w:iCs/>
          <w:color w:val="auto"/>
          <w:sz w:val="22"/>
          <w:szCs w:val="22"/>
        </w:rPr>
        <w:t>elaborată de inspectoratul școlar</w:t>
      </w:r>
      <w:r w:rsidRPr="00C812BC">
        <w:rPr>
          <w:color w:val="auto"/>
          <w:sz w:val="22"/>
          <w:szCs w:val="22"/>
        </w:rPr>
        <w:t xml:space="preserve">, la categoria de personal didactic la care candidează, cu punctajul completat la rubrica (auto)evaluare; </w:t>
      </w:r>
    </w:p>
    <w:p w14:paraId="13F66B21" w14:textId="77777777" w:rsidR="00FA0AC6" w:rsidRPr="00C812BC" w:rsidRDefault="00FA0AC6" w:rsidP="00FA0AC6">
      <w:pPr>
        <w:pStyle w:val="Default"/>
        <w:jc w:val="both"/>
        <w:rPr>
          <w:color w:val="auto"/>
          <w:sz w:val="22"/>
          <w:szCs w:val="22"/>
        </w:rPr>
      </w:pPr>
      <w:r w:rsidRPr="00C812BC">
        <w:rPr>
          <w:color w:val="auto"/>
          <w:sz w:val="22"/>
          <w:szCs w:val="22"/>
        </w:rPr>
        <w:t xml:space="preserve">f) raportul de activitate, pentru perioada evaluată, ce trebuie să respecte ordinea criteriilor/subcriteriilor din fișa de (auto)evaluare și să conțină trimiteri explicite la documentele justificative din dosar; </w:t>
      </w:r>
    </w:p>
    <w:p w14:paraId="6F789AF1" w14:textId="77777777" w:rsidR="00FA0AC6" w:rsidRPr="00D60D3E" w:rsidRDefault="00FA0AC6" w:rsidP="00FA0AC6">
      <w:pPr>
        <w:pStyle w:val="Default"/>
        <w:jc w:val="both"/>
        <w:rPr>
          <w:color w:val="auto"/>
          <w:sz w:val="22"/>
          <w:szCs w:val="22"/>
        </w:rPr>
      </w:pPr>
      <w:r w:rsidRPr="00C812BC">
        <w:rPr>
          <w:color w:val="auto"/>
          <w:sz w:val="22"/>
          <w:szCs w:val="22"/>
        </w:rPr>
        <w:t>g) declarația pe propria răspundere, prin care</w:t>
      </w:r>
      <w:r>
        <w:rPr>
          <w:color w:val="auto"/>
          <w:sz w:val="22"/>
          <w:szCs w:val="22"/>
        </w:rPr>
        <w:t xml:space="preserve"> candidatul confirmă</w:t>
      </w:r>
      <w:r w:rsidRPr="00C812BC">
        <w:rPr>
          <w:color w:val="auto"/>
          <w:sz w:val="22"/>
          <w:szCs w:val="22"/>
        </w:rPr>
        <w:t xml:space="preserve"> că documentele </w:t>
      </w:r>
      <w:r w:rsidRPr="00D60D3E">
        <w:rPr>
          <w:color w:val="auto"/>
          <w:sz w:val="22"/>
          <w:szCs w:val="22"/>
        </w:rPr>
        <w:t xml:space="preserve">depuse la dosar îi aparțin și că prin acestea sunt certificate activitățile desfășurate, conform </w:t>
      </w:r>
      <w:r w:rsidRPr="00D60D3E">
        <w:rPr>
          <w:color w:val="auto"/>
          <w:sz w:val="22"/>
          <w:szCs w:val="22"/>
          <w:u w:val="single"/>
        </w:rPr>
        <w:t>Anexei nr. 4</w:t>
      </w:r>
      <w:r w:rsidRPr="00D60D3E">
        <w:rPr>
          <w:color w:val="auto"/>
          <w:sz w:val="22"/>
          <w:szCs w:val="22"/>
        </w:rPr>
        <w:t>;</w:t>
      </w:r>
    </w:p>
    <w:p w14:paraId="00DCF41C" w14:textId="77777777" w:rsidR="00FA0AC6" w:rsidRPr="00C812BC" w:rsidRDefault="00FA0AC6" w:rsidP="00FA0AC6">
      <w:pPr>
        <w:pStyle w:val="Default"/>
        <w:jc w:val="both"/>
        <w:rPr>
          <w:color w:val="auto"/>
          <w:sz w:val="22"/>
          <w:szCs w:val="22"/>
        </w:rPr>
      </w:pPr>
      <w:r w:rsidRPr="00C812BC">
        <w:rPr>
          <w:color w:val="auto"/>
          <w:sz w:val="22"/>
          <w:szCs w:val="22"/>
        </w:rPr>
        <w:t>h) documentele justificative, grupate pe criteriile și subcriteriile din fișa de (auto)evaluare pentru gradație de merit elaborată de inspectoratul școlar, la categoria de personal didactic la care candidează</w:t>
      </w:r>
      <w:r>
        <w:rPr>
          <w:color w:val="auto"/>
          <w:sz w:val="22"/>
          <w:szCs w:val="22"/>
        </w:rPr>
        <w:t>.</w:t>
      </w:r>
    </w:p>
    <w:p w14:paraId="378D80A8" w14:textId="77777777" w:rsidR="00FA0AC6" w:rsidRPr="00C812BC" w:rsidRDefault="00FA0AC6" w:rsidP="00FA0AC6">
      <w:pPr>
        <w:spacing w:after="0" w:line="240" w:lineRule="auto"/>
        <w:jc w:val="both"/>
        <w:rPr>
          <w:rFonts w:ascii="Times New Roman" w:hAnsi="Times New Roman"/>
          <w:b/>
        </w:rPr>
      </w:pPr>
      <w:r w:rsidRPr="00C812BC">
        <w:rPr>
          <w:rFonts w:ascii="Times New Roman" w:hAnsi="Times New Roman"/>
          <w:b/>
        </w:rPr>
        <w:t>2.</w:t>
      </w:r>
      <w:r>
        <w:rPr>
          <w:rFonts w:ascii="Times New Roman" w:hAnsi="Times New Roman"/>
          <w:b/>
        </w:rPr>
        <w:t xml:space="preserve"> </w:t>
      </w:r>
      <w:r w:rsidRPr="00C812BC">
        <w:rPr>
          <w:rFonts w:ascii="Times New Roman" w:hAnsi="Times New Roman"/>
          <w:b/>
        </w:rPr>
        <w:t>Pe prima copertă a dosarului/pe pagina de gardă vor fi înscrise următoarele informații:</w:t>
      </w:r>
    </w:p>
    <w:p w14:paraId="4A8D867F" w14:textId="77777777" w:rsidR="00FA0AC6" w:rsidRPr="00C812BC" w:rsidRDefault="00FA0AC6" w:rsidP="00FA0AC6">
      <w:pPr>
        <w:numPr>
          <w:ilvl w:val="0"/>
          <w:numId w:val="31"/>
        </w:numPr>
        <w:spacing w:after="0" w:line="240" w:lineRule="auto"/>
        <w:jc w:val="both"/>
        <w:rPr>
          <w:rFonts w:ascii="Times New Roman" w:hAnsi="Times New Roman"/>
        </w:rPr>
      </w:pPr>
      <w:r w:rsidRPr="00C812BC">
        <w:rPr>
          <w:rFonts w:ascii="Times New Roman" w:hAnsi="Times New Roman"/>
        </w:rPr>
        <w:t>numele, inițiala tatălui și prenumele candidatului, cu majuscule;</w:t>
      </w:r>
    </w:p>
    <w:p w14:paraId="326D96CC" w14:textId="77777777" w:rsidR="00FA0AC6" w:rsidRPr="00C812BC" w:rsidRDefault="00FA0AC6" w:rsidP="00FA0AC6">
      <w:pPr>
        <w:numPr>
          <w:ilvl w:val="0"/>
          <w:numId w:val="31"/>
        </w:numPr>
        <w:spacing w:after="0" w:line="240" w:lineRule="auto"/>
        <w:jc w:val="both"/>
        <w:rPr>
          <w:rFonts w:ascii="Times New Roman" w:hAnsi="Times New Roman"/>
        </w:rPr>
      </w:pPr>
      <w:r w:rsidRPr="00C812BC">
        <w:rPr>
          <w:rFonts w:ascii="Times New Roman" w:hAnsi="Times New Roman"/>
        </w:rPr>
        <w:t>unitatea de învățământ;</w:t>
      </w:r>
    </w:p>
    <w:p w14:paraId="313ECFBA" w14:textId="77777777" w:rsidR="00FA0AC6" w:rsidRPr="00C812BC" w:rsidRDefault="00FA0AC6" w:rsidP="00FA0AC6">
      <w:pPr>
        <w:numPr>
          <w:ilvl w:val="0"/>
          <w:numId w:val="31"/>
        </w:numPr>
        <w:spacing w:after="0" w:line="240" w:lineRule="auto"/>
        <w:jc w:val="both"/>
        <w:rPr>
          <w:rFonts w:ascii="Times New Roman" w:hAnsi="Times New Roman"/>
        </w:rPr>
      </w:pPr>
      <w:r w:rsidRPr="00C812BC">
        <w:rPr>
          <w:rFonts w:ascii="Times New Roman" w:hAnsi="Times New Roman"/>
        </w:rPr>
        <w:t>postul didactic/ catedra pe care este încadrat;</w:t>
      </w:r>
    </w:p>
    <w:p w14:paraId="51B3CE36" w14:textId="77777777" w:rsidR="00FA0AC6" w:rsidRPr="00C812BC" w:rsidRDefault="00FA0AC6" w:rsidP="00FA0AC6">
      <w:pPr>
        <w:numPr>
          <w:ilvl w:val="0"/>
          <w:numId w:val="31"/>
        </w:numPr>
        <w:spacing w:after="0" w:line="240" w:lineRule="auto"/>
        <w:jc w:val="both"/>
        <w:rPr>
          <w:rFonts w:ascii="Times New Roman" w:hAnsi="Times New Roman"/>
        </w:rPr>
      </w:pPr>
      <w:r w:rsidRPr="00C812BC">
        <w:rPr>
          <w:rFonts w:ascii="Times New Roman" w:hAnsi="Times New Roman"/>
        </w:rPr>
        <w:t>categoria de personal pentru care candidează (personal didactic de predare, disciplina ________________/ personal didactic de conducere/îndrumare și control).</w:t>
      </w:r>
    </w:p>
    <w:p w14:paraId="79FADDEE" w14:textId="77777777" w:rsidR="00FA0AC6" w:rsidRPr="00C812BC" w:rsidRDefault="00FA0AC6" w:rsidP="00FA0AC6">
      <w:pPr>
        <w:spacing w:after="0" w:line="240" w:lineRule="auto"/>
        <w:jc w:val="both"/>
        <w:rPr>
          <w:rFonts w:ascii="Times New Roman" w:hAnsi="Times New Roman"/>
        </w:rPr>
      </w:pPr>
      <w:r w:rsidRPr="004F6641">
        <w:rPr>
          <w:rFonts w:ascii="Times New Roman" w:hAnsi="Times New Roman"/>
          <w:b/>
          <w:bCs/>
        </w:rPr>
        <w:t>3.</w:t>
      </w:r>
      <w:r w:rsidRPr="00C812BC">
        <w:rPr>
          <w:rFonts w:ascii="Times New Roman" w:hAnsi="Times New Roman"/>
        </w:rPr>
        <w:t xml:space="preserve"> </w:t>
      </w:r>
      <w:r w:rsidRPr="00C812BC">
        <w:rPr>
          <w:rFonts w:ascii="Times New Roman" w:hAnsi="Times New Roman"/>
          <w:b/>
        </w:rPr>
        <w:t>Candidatul are obligația</w:t>
      </w:r>
      <w:r w:rsidRPr="00C812BC">
        <w:rPr>
          <w:rFonts w:ascii="Times New Roman" w:hAnsi="Times New Roman"/>
        </w:rPr>
        <w:t>:</w:t>
      </w:r>
    </w:p>
    <w:p w14:paraId="2820FE61" w14:textId="77777777" w:rsidR="00FA0AC6" w:rsidRPr="00C812BC" w:rsidRDefault="00FA0AC6" w:rsidP="00FA0AC6">
      <w:pPr>
        <w:pStyle w:val="Default"/>
        <w:ind w:left="720"/>
        <w:jc w:val="both"/>
        <w:rPr>
          <w:color w:val="auto"/>
          <w:sz w:val="22"/>
          <w:szCs w:val="22"/>
        </w:rPr>
      </w:pPr>
      <w:r w:rsidRPr="00C812BC">
        <w:rPr>
          <w:color w:val="auto"/>
          <w:sz w:val="22"/>
          <w:szCs w:val="22"/>
        </w:rPr>
        <w:t>a)  să respecte ordinea criteriilor și subcriteriilor din fișa de (auto)evaluare la:</w:t>
      </w:r>
    </w:p>
    <w:p w14:paraId="14CBA017" w14:textId="77777777" w:rsidR="00FA0AC6" w:rsidRPr="00C812BC" w:rsidRDefault="00FA0AC6" w:rsidP="00FA0AC6">
      <w:pPr>
        <w:pStyle w:val="Default"/>
        <w:numPr>
          <w:ilvl w:val="0"/>
          <w:numId w:val="32"/>
        </w:numPr>
        <w:jc w:val="both"/>
        <w:rPr>
          <w:color w:val="auto"/>
          <w:sz w:val="22"/>
          <w:szCs w:val="22"/>
          <w:lang w:val="it-IT"/>
        </w:rPr>
      </w:pPr>
      <w:r w:rsidRPr="00C812BC">
        <w:rPr>
          <w:color w:val="auto"/>
          <w:sz w:val="22"/>
          <w:szCs w:val="22"/>
          <w:lang w:val="it-IT"/>
        </w:rPr>
        <w:t>îndosarierea documentelor justificative;</w:t>
      </w:r>
    </w:p>
    <w:p w14:paraId="62C94574" w14:textId="77777777" w:rsidR="00FA0AC6" w:rsidRPr="00C812BC" w:rsidRDefault="00FA0AC6" w:rsidP="00FA0AC6">
      <w:pPr>
        <w:pStyle w:val="Default"/>
        <w:numPr>
          <w:ilvl w:val="0"/>
          <w:numId w:val="32"/>
        </w:numPr>
        <w:jc w:val="both"/>
        <w:rPr>
          <w:color w:val="auto"/>
          <w:sz w:val="22"/>
          <w:szCs w:val="22"/>
          <w:lang w:val="it-IT"/>
        </w:rPr>
      </w:pPr>
      <w:r w:rsidRPr="00C812BC">
        <w:rPr>
          <w:color w:val="auto"/>
          <w:sz w:val="22"/>
          <w:szCs w:val="22"/>
          <w:lang w:val="it-IT"/>
        </w:rPr>
        <w:t>scrierea în opis a numerelor de pagină;</w:t>
      </w:r>
    </w:p>
    <w:p w14:paraId="5E7A6EB2" w14:textId="77777777" w:rsidR="00FA0AC6" w:rsidRPr="00C812BC" w:rsidRDefault="00FA0AC6" w:rsidP="00FA0AC6">
      <w:pPr>
        <w:pStyle w:val="Default"/>
        <w:numPr>
          <w:ilvl w:val="0"/>
          <w:numId w:val="32"/>
        </w:numPr>
        <w:jc w:val="both"/>
        <w:rPr>
          <w:color w:val="auto"/>
          <w:sz w:val="22"/>
          <w:szCs w:val="22"/>
          <w:lang w:val="it-IT"/>
        </w:rPr>
      </w:pPr>
      <w:r w:rsidRPr="00C812BC">
        <w:rPr>
          <w:color w:val="auto"/>
          <w:sz w:val="22"/>
          <w:szCs w:val="22"/>
          <w:lang w:val="it-IT"/>
        </w:rPr>
        <w:t>numerotarea paginilor (pi</w:t>
      </w:r>
      <w:r>
        <w:rPr>
          <w:color w:val="auto"/>
          <w:sz w:val="22"/>
          <w:szCs w:val="22"/>
          <w:lang w:val="it-IT"/>
        </w:rPr>
        <w:t>e</w:t>
      </w:r>
      <w:r w:rsidRPr="00C812BC">
        <w:rPr>
          <w:color w:val="auto"/>
          <w:sz w:val="22"/>
          <w:szCs w:val="22"/>
          <w:lang w:val="it-IT"/>
        </w:rPr>
        <w:t xml:space="preserve">selor) din dosar. </w:t>
      </w:r>
    </w:p>
    <w:p w14:paraId="19F590A9" w14:textId="77777777" w:rsidR="00FA0AC6" w:rsidRPr="00C812BC" w:rsidRDefault="00FA0AC6" w:rsidP="00FA0AC6">
      <w:pPr>
        <w:spacing w:after="0" w:line="240" w:lineRule="auto"/>
        <w:ind w:left="708"/>
        <w:jc w:val="both"/>
        <w:rPr>
          <w:rFonts w:ascii="Times New Roman" w:hAnsi="Times New Roman"/>
        </w:rPr>
      </w:pPr>
      <w:r>
        <w:rPr>
          <w:rFonts w:ascii="Times New Roman" w:hAnsi="Times New Roman"/>
        </w:rPr>
        <w:t xml:space="preserve">b) </w:t>
      </w:r>
      <w:r w:rsidRPr="00C812BC">
        <w:rPr>
          <w:rFonts w:ascii="Times New Roman" w:hAnsi="Times New Roman"/>
        </w:rPr>
        <w:t>să organizeze piesele precizând, pe eticheta corespunzătoare fiecărei anexe, numărul criteriului şi al subcriteriului.</w:t>
      </w:r>
    </w:p>
    <w:p w14:paraId="7CBB6FBE" w14:textId="77777777" w:rsidR="00FA0AC6" w:rsidRPr="00C812BC" w:rsidRDefault="00FA0AC6" w:rsidP="00FA0AC6">
      <w:pPr>
        <w:pStyle w:val="Default"/>
        <w:numPr>
          <w:ilvl w:val="1"/>
          <w:numId w:val="37"/>
        </w:numPr>
        <w:jc w:val="both"/>
        <w:rPr>
          <w:color w:val="auto"/>
          <w:sz w:val="22"/>
          <w:szCs w:val="22"/>
        </w:rPr>
      </w:pPr>
      <w:r w:rsidRPr="00C812BC">
        <w:rPr>
          <w:color w:val="auto"/>
          <w:sz w:val="22"/>
          <w:szCs w:val="22"/>
        </w:rPr>
        <w:t xml:space="preserve">În cazul în care în dosarele candidaților există </w:t>
      </w:r>
      <w:r w:rsidRPr="00C812BC">
        <w:rPr>
          <w:color w:val="auto"/>
          <w:sz w:val="22"/>
          <w:szCs w:val="22"/>
          <w:u w:val="single"/>
        </w:rPr>
        <w:t xml:space="preserve">documente </w:t>
      </w:r>
      <w:r>
        <w:rPr>
          <w:color w:val="auto"/>
          <w:sz w:val="22"/>
          <w:szCs w:val="22"/>
          <w:u w:val="single"/>
        </w:rPr>
        <w:t>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C812BC">
        <w:rPr>
          <w:color w:val="auto"/>
          <w:sz w:val="22"/>
          <w:szCs w:val="22"/>
          <w:u w:val="single"/>
        </w:rPr>
        <w:t>.</w:t>
      </w:r>
      <w:r w:rsidRPr="00C812BC">
        <w:rPr>
          <w:color w:val="auto"/>
          <w:sz w:val="22"/>
          <w:szCs w:val="22"/>
        </w:rPr>
        <w:t xml:space="preserve"> </w:t>
      </w:r>
    </w:p>
    <w:p w14:paraId="3DBACFBF" w14:textId="77777777" w:rsidR="00FA0AC6" w:rsidRPr="00A54D22" w:rsidRDefault="00FA0AC6" w:rsidP="00FA0AC6">
      <w:pPr>
        <w:pStyle w:val="Default"/>
        <w:numPr>
          <w:ilvl w:val="1"/>
          <w:numId w:val="37"/>
        </w:numPr>
        <w:jc w:val="both"/>
        <w:rPr>
          <w:color w:val="auto"/>
          <w:sz w:val="22"/>
          <w:szCs w:val="22"/>
        </w:rPr>
      </w:pPr>
      <w:r w:rsidRPr="00C812BC">
        <w:rPr>
          <w:color w:val="auto"/>
          <w:sz w:val="22"/>
          <w:szCs w:val="22"/>
        </w:rPr>
        <w:t xml:space="preserve">Un document justificativ poate fi evaluat și punctat </w:t>
      </w:r>
      <w:r w:rsidRPr="00C812BC">
        <w:rPr>
          <w:color w:val="auto"/>
          <w:sz w:val="22"/>
          <w:szCs w:val="22"/>
          <w:u w:val="single"/>
        </w:rPr>
        <w:t>numai o dată</w:t>
      </w:r>
      <w:r w:rsidRPr="00C812BC">
        <w:rPr>
          <w:color w:val="auto"/>
          <w:sz w:val="22"/>
          <w:szCs w:val="22"/>
        </w:rPr>
        <w:t>, la un criteriu, pentru un singur subcriteriu din fișa de (auto)evaluare.</w:t>
      </w:r>
    </w:p>
    <w:p w14:paraId="42C0B8D0" w14:textId="77777777" w:rsidR="00FA0AC6" w:rsidRPr="00A54D22" w:rsidRDefault="00FA0AC6" w:rsidP="00FA0AC6">
      <w:pPr>
        <w:pStyle w:val="Default"/>
        <w:numPr>
          <w:ilvl w:val="1"/>
          <w:numId w:val="37"/>
        </w:numPr>
        <w:jc w:val="both"/>
        <w:rPr>
          <w:b/>
          <w:bCs/>
          <w:color w:val="auto"/>
          <w:sz w:val="22"/>
          <w:szCs w:val="22"/>
        </w:rPr>
      </w:pPr>
      <w:r w:rsidRPr="00A54D22">
        <w:rPr>
          <w:b/>
          <w:bCs/>
          <w:color w:val="auto"/>
          <w:sz w:val="22"/>
          <w:szCs w:val="22"/>
        </w:rPr>
        <w:t>DOCUMENTELE JUSTIFICATIVE VOR FI ORGANIZATE PE CRITERII, SUBCRITERII ȘI AN EVALUAT.</w:t>
      </w:r>
    </w:p>
    <w:p w14:paraId="767EE903" w14:textId="77777777" w:rsidR="00FA0AC6" w:rsidRPr="00A54D22" w:rsidRDefault="00FA0AC6" w:rsidP="00FA0AC6">
      <w:pPr>
        <w:pStyle w:val="Default"/>
        <w:numPr>
          <w:ilvl w:val="0"/>
          <w:numId w:val="38"/>
        </w:numPr>
        <w:jc w:val="both"/>
        <w:rPr>
          <w:b/>
          <w:bCs/>
          <w:color w:val="auto"/>
          <w:sz w:val="22"/>
          <w:szCs w:val="22"/>
        </w:rPr>
      </w:pPr>
      <w:r w:rsidRPr="00A54D22">
        <w:rPr>
          <w:b/>
          <w:bCs/>
          <w:color w:val="auto"/>
          <w:sz w:val="22"/>
          <w:szCs w:val="22"/>
        </w:rPr>
        <w:t>DIPLOMELE ȘI ADEVERINȚELE VOR FI ORGANIZATE PE AN EVALUAT ȘI PE NIVEL LOCAL, JUDEȚEAN, INTERJUDEȚEAN /REGIONAL /INTERREGIONAL, NAȚIONAL ȘI INTERNAȚIONAL</w:t>
      </w:r>
      <w:r>
        <w:rPr>
          <w:b/>
          <w:bCs/>
          <w:color w:val="auto"/>
          <w:sz w:val="22"/>
          <w:szCs w:val="22"/>
        </w:rPr>
        <w:t>.</w:t>
      </w:r>
    </w:p>
    <w:p w14:paraId="7DBE160A" w14:textId="77777777" w:rsidR="00FA0AC6" w:rsidRPr="00A54D22" w:rsidRDefault="00FA0AC6" w:rsidP="00FA0AC6">
      <w:pPr>
        <w:pStyle w:val="Default"/>
        <w:numPr>
          <w:ilvl w:val="0"/>
          <w:numId w:val="38"/>
        </w:numPr>
        <w:jc w:val="both"/>
        <w:rPr>
          <w:b/>
          <w:bCs/>
          <w:color w:val="auto"/>
          <w:sz w:val="20"/>
          <w:szCs w:val="20"/>
        </w:rPr>
      </w:pPr>
      <w:r w:rsidRPr="00A54D22">
        <w:rPr>
          <w:b/>
          <w:bCs/>
          <w:color w:val="auto"/>
          <w:sz w:val="20"/>
          <w:szCs w:val="20"/>
        </w:rPr>
        <w:t>SE ACCEPTĂ ȘI ALTE DOCUMENTE DOVEDITOARE ÎN CONCORDANȚĂ CU CRITERIUL RESPECTIV.</w:t>
      </w:r>
    </w:p>
    <w:bookmarkEnd w:id="3"/>
    <w:p w14:paraId="7A1589B9" w14:textId="77777777" w:rsidR="00FA0AC6" w:rsidRDefault="00FA0AC6" w:rsidP="004C7D9B">
      <w:pPr>
        <w:spacing w:after="0" w:line="240" w:lineRule="auto"/>
        <w:jc w:val="both"/>
        <w:rPr>
          <w:rFonts w:ascii="Times New Roman" w:hAnsi="Times New Roman"/>
          <w:b/>
          <w:sz w:val="21"/>
          <w:szCs w:val="21"/>
          <w:u w:val="single"/>
          <w:lang w:val="ro-RO"/>
        </w:rPr>
      </w:pPr>
    </w:p>
    <w:sectPr w:rsidR="00FA0AC6" w:rsidSect="00F66E69">
      <w:headerReference w:type="default" r:id="rId12"/>
      <w:footerReference w:type="even" r:id="rId13"/>
      <w:footerReference w:type="default" r:id="rId14"/>
      <w:pgSz w:w="15840" w:h="12240" w:orient="landscape"/>
      <w:pgMar w:top="902" w:right="992" w:bottom="454" w:left="357" w:header="18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9C491" w14:textId="77777777" w:rsidR="003D6A47" w:rsidRDefault="003D6A47" w:rsidP="00463585">
      <w:pPr>
        <w:spacing w:after="0" w:line="240" w:lineRule="auto"/>
      </w:pPr>
      <w:r>
        <w:separator/>
      </w:r>
    </w:p>
  </w:endnote>
  <w:endnote w:type="continuationSeparator" w:id="0">
    <w:p w14:paraId="18BC8F65" w14:textId="77777777" w:rsidR="003D6A47" w:rsidRDefault="003D6A47" w:rsidP="00463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439A" w14:textId="77777777" w:rsidR="00AB48DA" w:rsidRDefault="004210CA" w:rsidP="003152FD">
    <w:pPr>
      <w:pStyle w:val="Footer"/>
      <w:framePr w:wrap="around" w:vAnchor="text" w:hAnchor="margin" w:xAlign="right" w:y="1"/>
      <w:rPr>
        <w:rStyle w:val="PageNumber"/>
      </w:rPr>
    </w:pPr>
    <w:r>
      <w:rPr>
        <w:rStyle w:val="PageNumber"/>
      </w:rPr>
      <w:fldChar w:fldCharType="begin"/>
    </w:r>
    <w:r w:rsidR="00AB48DA">
      <w:rPr>
        <w:rStyle w:val="PageNumber"/>
      </w:rPr>
      <w:instrText xml:space="preserve">PAGE  </w:instrText>
    </w:r>
    <w:r>
      <w:rPr>
        <w:rStyle w:val="PageNumber"/>
      </w:rPr>
      <w:fldChar w:fldCharType="end"/>
    </w:r>
  </w:p>
  <w:p w14:paraId="7C69618E" w14:textId="77777777" w:rsidR="00AB48DA" w:rsidRDefault="00AB48DA" w:rsidP="003736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9C9DA" w14:textId="77777777" w:rsidR="00664093" w:rsidRDefault="004800A5" w:rsidP="00FA1453">
    <w:pPr>
      <w:pStyle w:val="Footer"/>
      <w:tabs>
        <w:tab w:val="clear" w:pos="4536"/>
        <w:tab w:val="left" w:pos="3585"/>
        <w:tab w:val="left" w:pos="3690"/>
        <w:tab w:val="center" w:pos="7245"/>
      </w:tabs>
    </w:pPr>
    <w:r>
      <w:tab/>
    </w:r>
    <w:r>
      <w:tab/>
    </w:r>
    <w:r>
      <w:tab/>
    </w:r>
    <w:r w:rsidR="004210CA">
      <w:fldChar w:fldCharType="begin"/>
    </w:r>
    <w:r w:rsidR="00CB5AF5">
      <w:instrText xml:space="preserve"> PAGE   \* MERGEFORMAT </w:instrText>
    </w:r>
    <w:r w:rsidR="004210CA">
      <w:fldChar w:fldCharType="separate"/>
    </w:r>
    <w:r w:rsidR="00E52424">
      <w:rPr>
        <w:noProof/>
      </w:rPr>
      <w:t>12</w:t>
    </w:r>
    <w:r w:rsidR="004210CA">
      <w:rPr>
        <w:noProof/>
      </w:rPr>
      <w:fldChar w:fldCharType="end"/>
    </w:r>
  </w:p>
  <w:p w14:paraId="1221A935" w14:textId="77777777" w:rsidR="00AB48DA" w:rsidRDefault="00AB48DA" w:rsidP="003736B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EA2F" w14:textId="77777777" w:rsidR="003D6A47" w:rsidRDefault="003D6A47" w:rsidP="00463585">
      <w:pPr>
        <w:spacing w:after="0" w:line="240" w:lineRule="auto"/>
      </w:pPr>
      <w:r>
        <w:separator/>
      </w:r>
    </w:p>
  </w:footnote>
  <w:footnote w:type="continuationSeparator" w:id="0">
    <w:p w14:paraId="0FB40F60" w14:textId="77777777" w:rsidR="003D6A47" w:rsidRDefault="003D6A47" w:rsidP="00463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ADDB" w14:textId="77777777" w:rsidR="00253405" w:rsidRPr="004800A5" w:rsidRDefault="00253405" w:rsidP="00253405">
    <w:pPr>
      <w:spacing w:after="0" w:line="240" w:lineRule="auto"/>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E2CC3E6"/>
    <w:lvl w:ilvl="0">
      <w:start w:val="1"/>
      <w:numFmt w:val="bullet"/>
      <w:lvlText w:val=""/>
      <w:lvlJc w:val="left"/>
      <w:pPr>
        <w:tabs>
          <w:tab w:val="num" w:pos="3970"/>
        </w:tabs>
        <w:ind w:left="3970" w:hanging="360"/>
      </w:pPr>
      <w:rPr>
        <w:rFonts w:ascii="Symbol" w:hAnsi="Symbol" w:hint="default"/>
      </w:rPr>
    </w:lvl>
  </w:abstractNum>
  <w:abstractNum w:abstractNumId="1" w15:restartNumberingAfterBreak="0">
    <w:nsid w:val="00F15A1E"/>
    <w:multiLevelType w:val="hybridMultilevel"/>
    <w:tmpl w:val="283878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597BA9"/>
    <w:multiLevelType w:val="hybridMultilevel"/>
    <w:tmpl w:val="E72E5998"/>
    <w:lvl w:ilvl="0" w:tplc="B5E0E29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826B88"/>
    <w:multiLevelType w:val="hybridMultilevel"/>
    <w:tmpl w:val="F5704E2E"/>
    <w:lvl w:ilvl="0" w:tplc="A4888B28">
      <w:start w:val="1"/>
      <w:numFmt w:val="lowerLetter"/>
      <w:lvlText w:val="%1)"/>
      <w:lvlJc w:val="left"/>
      <w:pPr>
        <w:ind w:left="609" w:hanging="360"/>
      </w:pPr>
      <w:rPr>
        <w:rFonts w:hint="default"/>
      </w:r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4" w15:restartNumberingAfterBreak="0">
    <w:nsid w:val="09AD704E"/>
    <w:multiLevelType w:val="hybridMultilevel"/>
    <w:tmpl w:val="FE80277A"/>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95B6A"/>
    <w:multiLevelType w:val="hybridMultilevel"/>
    <w:tmpl w:val="BEBA8914"/>
    <w:lvl w:ilvl="0" w:tplc="84A2BD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F90078"/>
    <w:multiLevelType w:val="hybridMultilevel"/>
    <w:tmpl w:val="E9365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814EA"/>
    <w:multiLevelType w:val="hybridMultilevel"/>
    <w:tmpl w:val="CE94B276"/>
    <w:lvl w:ilvl="0" w:tplc="42E85226">
      <w:start w:val="1"/>
      <w:numFmt w:val="bullet"/>
      <w:lvlText w:val="–"/>
      <w:lvlJc w:val="left"/>
      <w:pPr>
        <w:ind w:left="720" w:hanging="360"/>
      </w:pPr>
      <w:rPr>
        <w:rFonts w:ascii="Times New Roman" w:eastAsia="Calibri"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540AF5"/>
    <w:multiLevelType w:val="hybridMultilevel"/>
    <w:tmpl w:val="326851B2"/>
    <w:lvl w:ilvl="0" w:tplc="8B7A66B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DD7830"/>
    <w:multiLevelType w:val="hybridMultilevel"/>
    <w:tmpl w:val="3A4CC9A8"/>
    <w:lvl w:ilvl="0" w:tplc="81622066">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080052"/>
    <w:multiLevelType w:val="hybridMultilevel"/>
    <w:tmpl w:val="8FD09E4E"/>
    <w:lvl w:ilvl="0" w:tplc="8418230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49308E"/>
    <w:multiLevelType w:val="hybridMultilevel"/>
    <w:tmpl w:val="2BC6D1A4"/>
    <w:lvl w:ilvl="0" w:tplc="838C153A">
      <w:start w:val="1"/>
      <w:numFmt w:val="lowerLetter"/>
      <w:lvlText w:val="%1)"/>
      <w:lvlJc w:val="left"/>
      <w:pPr>
        <w:tabs>
          <w:tab w:val="num" w:pos="2340"/>
        </w:tabs>
        <w:ind w:left="2340" w:hanging="360"/>
      </w:pPr>
      <w:rPr>
        <w:rFonts w:hint="default"/>
        <w:b/>
      </w:rPr>
    </w:lvl>
    <w:lvl w:ilvl="1" w:tplc="C074CA9C">
      <w:start w:val="1"/>
      <w:numFmt w:val="bullet"/>
      <w:lvlText w:val=""/>
      <w:lvlJc w:val="left"/>
      <w:pPr>
        <w:tabs>
          <w:tab w:val="num" w:pos="1440"/>
        </w:tabs>
        <w:ind w:left="1440" w:hanging="360"/>
      </w:pPr>
      <w:rPr>
        <w:rFonts w:ascii="Wingdings" w:hAnsi="Wingdings" w:hint="default"/>
        <w:sz w:val="20"/>
      </w:rPr>
    </w:lvl>
    <w:lvl w:ilvl="2" w:tplc="04090005">
      <w:start w:val="1"/>
      <w:numFmt w:val="bullet"/>
      <w:lvlText w:val=""/>
      <w:lvlJc w:val="left"/>
      <w:pPr>
        <w:tabs>
          <w:tab w:val="num" w:pos="2340"/>
        </w:tabs>
        <w:ind w:left="2340" w:hanging="360"/>
      </w:pPr>
      <w:rPr>
        <w:rFonts w:ascii="Wingdings" w:hAnsi="Wingding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ED0D1C"/>
    <w:multiLevelType w:val="hybridMultilevel"/>
    <w:tmpl w:val="19542068"/>
    <w:lvl w:ilvl="0" w:tplc="D57A291A">
      <w:start w:val="1"/>
      <w:numFmt w:val="decimal"/>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3" w15:restartNumberingAfterBreak="0">
    <w:nsid w:val="22293AF6"/>
    <w:multiLevelType w:val="hybridMultilevel"/>
    <w:tmpl w:val="442E2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457A9"/>
    <w:multiLevelType w:val="hybridMultilevel"/>
    <w:tmpl w:val="54F00690"/>
    <w:lvl w:ilvl="0" w:tplc="448CFC82">
      <w:start w:val="1"/>
      <w:numFmt w:val="bullet"/>
      <w:lvlText w:val="-"/>
      <w:lvlJc w:val="left"/>
      <w:pPr>
        <w:ind w:left="1080" w:hanging="360"/>
      </w:pPr>
      <w:rPr>
        <w:rFonts w:ascii="Times New Roman" w:hAnsi="Times New Roman"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15" w15:restartNumberingAfterBreak="0">
    <w:nsid w:val="25E16B1F"/>
    <w:multiLevelType w:val="hybridMultilevel"/>
    <w:tmpl w:val="9BAC9576"/>
    <w:lvl w:ilvl="0" w:tplc="0409000D">
      <w:start w:val="1"/>
      <w:numFmt w:val="bullet"/>
      <w:lvlText w:val=""/>
      <w:lvlJc w:val="left"/>
      <w:pPr>
        <w:ind w:left="984" w:hanging="360"/>
      </w:pPr>
      <w:rPr>
        <w:rFonts w:ascii="Wingdings" w:hAnsi="Wingdings" w:hint="default"/>
      </w:rPr>
    </w:lvl>
    <w:lvl w:ilvl="1" w:tplc="04180003" w:tentative="1">
      <w:start w:val="1"/>
      <w:numFmt w:val="bullet"/>
      <w:lvlText w:val="o"/>
      <w:lvlJc w:val="left"/>
      <w:pPr>
        <w:ind w:left="1704" w:hanging="360"/>
      </w:pPr>
      <w:rPr>
        <w:rFonts w:ascii="Courier New" w:hAnsi="Courier New" w:cs="Courier New" w:hint="default"/>
      </w:rPr>
    </w:lvl>
    <w:lvl w:ilvl="2" w:tplc="04180005" w:tentative="1">
      <w:start w:val="1"/>
      <w:numFmt w:val="bullet"/>
      <w:lvlText w:val=""/>
      <w:lvlJc w:val="left"/>
      <w:pPr>
        <w:ind w:left="2424" w:hanging="360"/>
      </w:pPr>
      <w:rPr>
        <w:rFonts w:ascii="Wingdings" w:hAnsi="Wingdings" w:hint="default"/>
      </w:rPr>
    </w:lvl>
    <w:lvl w:ilvl="3" w:tplc="04180001" w:tentative="1">
      <w:start w:val="1"/>
      <w:numFmt w:val="bullet"/>
      <w:lvlText w:val=""/>
      <w:lvlJc w:val="left"/>
      <w:pPr>
        <w:ind w:left="3144" w:hanging="360"/>
      </w:pPr>
      <w:rPr>
        <w:rFonts w:ascii="Symbol" w:hAnsi="Symbol" w:hint="default"/>
      </w:rPr>
    </w:lvl>
    <w:lvl w:ilvl="4" w:tplc="04180003" w:tentative="1">
      <w:start w:val="1"/>
      <w:numFmt w:val="bullet"/>
      <w:lvlText w:val="o"/>
      <w:lvlJc w:val="left"/>
      <w:pPr>
        <w:ind w:left="3864" w:hanging="360"/>
      </w:pPr>
      <w:rPr>
        <w:rFonts w:ascii="Courier New" w:hAnsi="Courier New" w:cs="Courier New" w:hint="default"/>
      </w:rPr>
    </w:lvl>
    <w:lvl w:ilvl="5" w:tplc="04180005" w:tentative="1">
      <w:start w:val="1"/>
      <w:numFmt w:val="bullet"/>
      <w:lvlText w:val=""/>
      <w:lvlJc w:val="left"/>
      <w:pPr>
        <w:ind w:left="4584" w:hanging="360"/>
      </w:pPr>
      <w:rPr>
        <w:rFonts w:ascii="Wingdings" w:hAnsi="Wingdings" w:hint="default"/>
      </w:rPr>
    </w:lvl>
    <w:lvl w:ilvl="6" w:tplc="04180001" w:tentative="1">
      <w:start w:val="1"/>
      <w:numFmt w:val="bullet"/>
      <w:lvlText w:val=""/>
      <w:lvlJc w:val="left"/>
      <w:pPr>
        <w:ind w:left="5304" w:hanging="360"/>
      </w:pPr>
      <w:rPr>
        <w:rFonts w:ascii="Symbol" w:hAnsi="Symbol" w:hint="default"/>
      </w:rPr>
    </w:lvl>
    <w:lvl w:ilvl="7" w:tplc="04180003" w:tentative="1">
      <w:start w:val="1"/>
      <w:numFmt w:val="bullet"/>
      <w:lvlText w:val="o"/>
      <w:lvlJc w:val="left"/>
      <w:pPr>
        <w:ind w:left="6024" w:hanging="360"/>
      </w:pPr>
      <w:rPr>
        <w:rFonts w:ascii="Courier New" w:hAnsi="Courier New" w:cs="Courier New" w:hint="default"/>
      </w:rPr>
    </w:lvl>
    <w:lvl w:ilvl="8" w:tplc="04180005" w:tentative="1">
      <w:start w:val="1"/>
      <w:numFmt w:val="bullet"/>
      <w:lvlText w:val=""/>
      <w:lvlJc w:val="left"/>
      <w:pPr>
        <w:ind w:left="6744" w:hanging="360"/>
      </w:pPr>
      <w:rPr>
        <w:rFonts w:ascii="Wingdings" w:hAnsi="Wingdings" w:hint="default"/>
      </w:rPr>
    </w:lvl>
  </w:abstractNum>
  <w:abstractNum w:abstractNumId="16" w15:restartNumberingAfterBreak="0">
    <w:nsid w:val="27EF3C19"/>
    <w:multiLevelType w:val="hybridMultilevel"/>
    <w:tmpl w:val="A06A8F3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15:restartNumberingAfterBreak="0">
    <w:nsid w:val="2BFF0526"/>
    <w:multiLevelType w:val="hybridMultilevel"/>
    <w:tmpl w:val="6A1AD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914D98"/>
    <w:multiLevelType w:val="hybridMultilevel"/>
    <w:tmpl w:val="8E0E491C"/>
    <w:lvl w:ilvl="0" w:tplc="C074CA9C">
      <w:start w:val="1"/>
      <w:numFmt w:val="bullet"/>
      <w:lvlText w:val=""/>
      <w:lvlJc w:val="left"/>
      <w:pPr>
        <w:tabs>
          <w:tab w:val="num" w:pos="1440"/>
        </w:tabs>
        <w:ind w:left="1440" w:hanging="360"/>
      </w:pPr>
      <w:rPr>
        <w:rFonts w:ascii="Wingdings" w:hAnsi="Wingdings" w:hint="default"/>
        <w:sz w:val="20"/>
      </w:rPr>
    </w:lvl>
    <w:lvl w:ilvl="1" w:tplc="04180001">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260334"/>
    <w:multiLevelType w:val="hybridMultilevel"/>
    <w:tmpl w:val="02E2D3CE"/>
    <w:lvl w:ilvl="0" w:tplc="0AD4D0DC">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E61EC0"/>
    <w:multiLevelType w:val="hybridMultilevel"/>
    <w:tmpl w:val="303498D6"/>
    <w:lvl w:ilvl="0" w:tplc="CC3A4382">
      <w:numFmt w:val="bullet"/>
      <w:lvlText w:val="-"/>
      <w:lvlJc w:val="left"/>
      <w:pPr>
        <w:ind w:left="720" w:hanging="360"/>
      </w:pPr>
      <w:rPr>
        <w:rFonts w:ascii="Calibri" w:eastAsia="Times New Roman" w:hAnsi="Calibri" w:cs="Aria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F93FE3"/>
    <w:multiLevelType w:val="hybridMultilevel"/>
    <w:tmpl w:val="DD68908A"/>
    <w:lvl w:ilvl="0" w:tplc="77C64E94">
      <w:start w:val="1"/>
      <w:numFmt w:val="lowerLetter"/>
      <w:lvlText w:val="%1)"/>
      <w:lvlJc w:val="left"/>
      <w:pPr>
        <w:tabs>
          <w:tab w:val="num" w:pos="540"/>
        </w:tabs>
        <w:ind w:left="540" w:hanging="360"/>
      </w:pPr>
      <w:rPr>
        <w:rFonts w:hint="default"/>
        <w:b/>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9B0A778A">
      <w:start w:val="5"/>
      <w:numFmt w:val="decimal"/>
      <w:lvlText w:val="%4."/>
      <w:lvlJc w:val="left"/>
      <w:pPr>
        <w:tabs>
          <w:tab w:val="num" w:pos="2880"/>
        </w:tabs>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1738ED"/>
    <w:multiLevelType w:val="hybridMultilevel"/>
    <w:tmpl w:val="97DE9322"/>
    <w:lvl w:ilvl="0" w:tplc="04180017">
      <w:start w:val="1"/>
      <w:numFmt w:val="lowerLetter"/>
      <w:lvlText w:val="%1)"/>
      <w:lvlJc w:val="left"/>
      <w:pPr>
        <w:ind w:left="720" w:hanging="360"/>
      </w:pPr>
      <w:rPr>
        <w:rFonts w:ascii="Times New Roman" w:hAnsi="Times New Roman"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077446D"/>
    <w:multiLevelType w:val="hybridMultilevel"/>
    <w:tmpl w:val="78A6E7C8"/>
    <w:lvl w:ilvl="0" w:tplc="C174F1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6" w15:restartNumberingAfterBreak="0">
    <w:nsid w:val="494118B7"/>
    <w:multiLevelType w:val="hybridMultilevel"/>
    <w:tmpl w:val="1C1E1E84"/>
    <w:lvl w:ilvl="0" w:tplc="07CECBBA">
      <w:start w:val="1"/>
      <w:numFmt w:val="bullet"/>
      <w:lvlText w:val="-"/>
      <w:lvlJc w:val="left"/>
      <w:pPr>
        <w:ind w:left="735" w:hanging="360"/>
      </w:pPr>
      <w:rPr>
        <w:rFonts w:ascii="Times New Roman" w:eastAsia="Calibri" w:hAnsi="Times New Roman" w:cs="Times New Roman" w:hint="default"/>
        <w:b w:val="0"/>
        <w:i w:val="0"/>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27" w15:restartNumberingAfterBreak="0">
    <w:nsid w:val="49771AC5"/>
    <w:multiLevelType w:val="hybridMultilevel"/>
    <w:tmpl w:val="56CC6CCA"/>
    <w:lvl w:ilvl="0" w:tplc="EBBC20D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15:restartNumberingAfterBreak="0">
    <w:nsid w:val="4FBC2BB3"/>
    <w:multiLevelType w:val="hybridMultilevel"/>
    <w:tmpl w:val="A3A0B800"/>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37254"/>
    <w:multiLevelType w:val="hybridMultilevel"/>
    <w:tmpl w:val="410017B2"/>
    <w:lvl w:ilvl="0" w:tplc="2B76CEBA">
      <w:start w:val="1"/>
      <w:numFmt w:val="lowerLetter"/>
      <w:lvlText w:val="%1)"/>
      <w:lvlJc w:val="left"/>
      <w:pPr>
        <w:ind w:left="1080" w:hanging="360"/>
      </w:pPr>
      <w:rPr>
        <w:rFonts w:ascii="Georgia" w:hAnsi="Georgia" w:cs="Arial"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527110AA"/>
    <w:multiLevelType w:val="hybridMultilevel"/>
    <w:tmpl w:val="DAC443F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A02F45"/>
    <w:multiLevelType w:val="hybridMultilevel"/>
    <w:tmpl w:val="9BB87C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67807"/>
    <w:multiLevelType w:val="hybridMultilevel"/>
    <w:tmpl w:val="9D22D2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C7669FE"/>
    <w:multiLevelType w:val="hybridMultilevel"/>
    <w:tmpl w:val="70EA3968"/>
    <w:lvl w:ilvl="0" w:tplc="DD4430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A70A6D"/>
    <w:multiLevelType w:val="hybridMultilevel"/>
    <w:tmpl w:val="DA92D28E"/>
    <w:lvl w:ilvl="0" w:tplc="04090005">
      <w:start w:val="1"/>
      <w:numFmt w:val="bullet"/>
      <w:lvlText w:val=""/>
      <w:lvlJc w:val="left"/>
      <w:pPr>
        <w:tabs>
          <w:tab w:val="num" w:pos="1410"/>
        </w:tabs>
        <w:ind w:left="1410" w:hanging="360"/>
      </w:pPr>
      <w:rPr>
        <w:rFonts w:ascii="Wingdings" w:hAnsi="Wingdings" w:hint="default"/>
      </w:rPr>
    </w:lvl>
    <w:lvl w:ilvl="1" w:tplc="04090003" w:tentative="1">
      <w:start w:val="1"/>
      <w:numFmt w:val="bullet"/>
      <w:lvlText w:val="o"/>
      <w:lvlJc w:val="left"/>
      <w:pPr>
        <w:tabs>
          <w:tab w:val="num" w:pos="2130"/>
        </w:tabs>
        <w:ind w:left="2130" w:hanging="360"/>
      </w:pPr>
      <w:rPr>
        <w:rFonts w:ascii="Courier New" w:hAnsi="Courier New" w:cs="Courier New" w:hint="default"/>
      </w:rPr>
    </w:lvl>
    <w:lvl w:ilvl="2" w:tplc="04090005" w:tentative="1">
      <w:start w:val="1"/>
      <w:numFmt w:val="bullet"/>
      <w:lvlText w:val=""/>
      <w:lvlJc w:val="left"/>
      <w:pPr>
        <w:tabs>
          <w:tab w:val="num" w:pos="2850"/>
        </w:tabs>
        <w:ind w:left="2850" w:hanging="360"/>
      </w:pPr>
      <w:rPr>
        <w:rFonts w:ascii="Wingdings" w:hAnsi="Wingdings" w:hint="default"/>
      </w:rPr>
    </w:lvl>
    <w:lvl w:ilvl="3" w:tplc="04090001" w:tentative="1">
      <w:start w:val="1"/>
      <w:numFmt w:val="bullet"/>
      <w:lvlText w:val=""/>
      <w:lvlJc w:val="left"/>
      <w:pPr>
        <w:tabs>
          <w:tab w:val="num" w:pos="3570"/>
        </w:tabs>
        <w:ind w:left="3570" w:hanging="360"/>
      </w:pPr>
      <w:rPr>
        <w:rFonts w:ascii="Symbol" w:hAnsi="Symbol" w:hint="default"/>
      </w:rPr>
    </w:lvl>
    <w:lvl w:ilvl="4" w:tplc="04090003" w:tentative="1">
      <w:start w:val="1"/>
      <w:numFmt w:val="bullet"/>
      <w:lvlText w:val="o"/>
      <w:lvlJc w:val="left"/>
      <w:pPr>
        <w:tabs>
          <w:tab w:val="num" w:pos="4290"/>
        </w:tabs>
        <w:ind w:left="4290" w:hanging="360"/>
      </w:pPr>
      <w:rPr>
        <w:rFonts w:ascii="Courier New" w:hAnsi="Courier New" w:cs="Courier New" w:hint="default"/>
      </w:rPr>
    </w:lvl>
    <w:lvl w:ilvl="5" w:tplc="04090005" w:tentative="1">
      <w:start w:val="1"/>
      <w:numFmt w:val="bullet"/>
      <w:lvlText w:val=""/>
      <w:lvlJc w:val="left"/>
      <w:pPr>
        <w:tabs>
          <w:tab w:val="num" w:pos="5010"/>
        </w:tabs>
        <w:ind w:left="5010" w:hanging="360"/>
      </w:pPr>
      <w:rPr>
        <w:rFonts w:ascii="Wingdings" w:hAnsi="Wingdings" w:hint="default"/>
      </w:rPr>
    </w:lvl>
    <w:lvl w:ilvl="6" w:tplc="04090001" w:tentative="1">
      <w:start w:val="1"/>
      <w:numFmt w:val="bullet"/>
      <w:lvlText w:val=""/>
      <w:lvlJc w:val="left"/>
      <w:pPr>
        <w:tabs>
          <w:tab w:val="num" w:pos="5730"/>
        </w:tabs>
        <w:ind w:left="5730" w:hanging="360"/>
      </w:pPr>
      <w:rPr>
        <w:rFonts w:ascii="Symbol" w:hAnsi="Symbol" w:hint="default"/>
      </w:rPr>
    </w:lvl>
    <w:lvl w:ilvl="7" w:tplc="04090003" w:tentative="1">
      <w:start w:val="1"/>
      <w:numFmt w:val="bullet"/>
      <w:lvlText w:val="o"/>
      <w:lvlJc w:val="left"/>
      <w:pPr>
        <w:tabs>
          <w:tab w:val="num" w:pos="6450"/>
        </w:tabs>
        <w:ind w:left="6450" w:hanging="360"/>
      </w:pPr>
      <w:rPr>
        <w:rFonts w:ascii="Courier New" w:hAnsi="Courier New" w:cs="Courier New" w:hint="default"/>
      </w:rPr>
    </w:lvl>
    <w:lvl w:ilvl="8" w:tplc="04090005" w:tentative="1">
      <w:start w:val="1"/>
      <w:numFmt w:val="bullet"/>
      <w:lvlText w:val=""/>
      <w:lvlJc w:val="left"/>
      <w:pPr>
        <w:tabs>
          <w:tab w:val="num" w:pos="7170"/>
        </w:tabs>
        <w:ind w:left="7170" w:hanging="360"/>
      </w:pPr>
      <w:rPr>
        <w:rFonts w:ascii="Wingdings" w:hAnsi="Wingdings" w:hint="default"/>
      </w:rPr>
    </w:lvl>
  </w:abstractNum>
  <w:abstractNum w:abstractNumId="36" w15:restartNumberingAfterBreak="0">
    <w:nsid w:val="6B752402"/>
    <w:multiLevelType w:val="hybridMultilevel"/>
    <w:tmpl w:val="2AC65C2C"/>
    <w:lvl w:ilvl="0" w:tplc="750A8FAA">
      <w:start w:val="1"/>
      <w:numFmt w:val="lowerLetter"/>
      <w:lvlText w:val="%1."/>
      <w:lvlJc w:val="left"/>
      <w:pPr>
        <w:ind w:left="1637" w:hanging="360"/>
      </w:pPr>
      <w:rPr>
        <w:rFonts w:hint="default"/>
        <w:b/>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7" w15:restartNumberingAfterBreak="0">
    <w:nsid w:val="6BF02B1A"/>
    <w:multiLevelType w:val="hybridMultilevel"/>
    <w:tmpl w:val="51106D2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1B62FA7"/>
    <w:multiLevelType w:val="hybridMultilevel"/>
    <w:tmpl w:val="AA7037D4"/>
    <w:lvl w:ilvl="0" w:tplc="945AC170">
      <w:start w:val="1"/>
      <w:numFmt w:val="bullet"/>
      <w:lvlText w:val=""/>
      <w:lvlJc w:val="left"/>
      <w:pPr>
        <w:tabs>
          <w:tab w:val="num" w:pos="540"/>
        </w:tabs>
        <w:ind w:left="54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rFonts w:hint="default"/>
        <w:b/>
        <w:bCs w:val="0"/>
      </w:rPr>
    </w:lvl>
    <w:lvl w:ilvl="4" w:tplc="531CCC1E">
      <w:start w:val="1"/>
      <w:numFmt w:val="lowerLetter"/>
      <w:lvlText w:val="%5."/>
      <w:lvlJc w:val="left"/>
      <w:pPr>
        <w:ind w:left="3600" w:hanging="360"/>
      </w:pPr>
      <w:rPr>
        <w:rFonts w:hint="default"/>
        <w:b/>
        <w:color w:val="auto"/>
      </w:rPr>
    </w:lvl>
    <w:lvl w:ilvl="5" w:tplc="4F282A50">
      <w:start w:val="1"/>
      <w:numFmt w:val="lowerLetter"/>
      <w:lvlText w:val="%6.)"/>
      <w:lvlJc w:val="left"/>
      <w:pPr>
        <w:ind w:left="4500" w:hanging="360"/>
      </w:pPr>
      <w:rPr>
        <w:rFonts w:hint="default"/>
        <w:b/>
        <w:color w:val="auto"/>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6BC496E"/>
    <w:multiLevelType w:val="hybridMultilevel"/>
    <w:tmpl w:val="1A4C507C"/>
    <w:lvl w:ilvl="0" w:tplc="22FA4EA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1" w15:restartNumberingAfterBreak="0">
    <w:nsid w:val="7BF83B81"/>
    <w:multiLevelType w:val="hybridMultilevel"/>
    <w:tmpl w:val="64F0B92A"/>
    <w:lvl w:ilvl="0" w:tplc="F0C8C028">
      <w:start w:val="3"/>
      <w:numFmt w:val="bullet"/>
      <w:lvlText w:val="-"/>
      <w:lvlJc w:val="left"/>
      <w:pPr>
        <w:ind w:left="3000" w:hanging="360"/>
      </w:pPr>
      <w:rPr>
        <w:rFonts w:ascii="Times New Roman" w:eastAsia="Times New Roman" w:hAnsi="Times New Roman"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42" w15:restartNumberingAfterBreak="0">
    <w:nsid w:val="7F0F244A"/>
    <w:multiLevelType w:val="hybridMultilevel"/>
    <w:tmpl w:val="BA0E4FB4"/>
    <w:lvl w:ilvl="0" w:tplc="C074CA9C">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21"/>
  </w:num>
  <w:num w:numId="4">
    <w:abstractNumId w:val="22"/>
  </w:num>
  <w:num w:numId="5">
    <w:abstractNumId w:val="19"/>
  </w:num>
  <w:num w:numId="6">
    <w:abstractNumId w:val="38"/>
  </w:num>
  <w:num w:numId="7">
    <w:abstractNumId w:val="42"/>
  </w:num>
  <w:num w:numId="8">
    <w:abstractNumId w:val="35"/>
  </w:num>
  <w:num w:numId="9">
    <w:abstractNumId w:val="18"/>
  </w:num>
  <w:num w:numId="10">
    <w:abstractNumId w:val="30"/>
  </w:num>
  <w:num w:numId="11">
    <w:abstractNumId w:val="1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9"/>
  </w:num>
  <w:num w:numId="15">
    <w:abstractNumId w:val="41"/>
  </w:num>
  <w:num w:numId="16">
    <w:abstractNumId w:val="34"/>
  </w:num>
  <w:num w:numId="17">
    <w:abstractNumId w:val="32"/>
  </w:num>
  <w:num w:numId="18">
    <w:abstractNumId w:val="27"/>
  </w:num>
  <w:num w:numId="19">
    <w:abstractNumId w:val="23"/>
  </w:num>
  <w:num w:numId="20">
    <w:abstractNumId w:val="3"/>
  </w:num>
  <w:num w:numId="21">
    <w:abstractNumId w:val="5"/>
  </w:num>
  <w:num w:numId="22">
    <w:abstractNumId w:val="13"/>
  </w:num>
  <w:num w:numId="23">
    <w:abstractNumId w:val="29"/>
  </w:num>
  <w:num w:numId="24">
    <w:abstractNumId w:val="20"/>
  </w:num>
  <w:num w:numId="25">
    <w:abstractNumId w:val="4"/>
  </w:num>
  <w:num w:numId="26">
    <w:abstractNumId w:val="39"/>
  </w:num>
  <w:num w:numId="27">
    <w:abstractNumId w:val="2"/>
  </w:num>
  <w:num w:numId="28">
    <w:abstractNumId w:val="36"/>
  </w:num>
  <w:num w:numId="29">
    <w:abstractNumId w:val="7"/>
  </w:num>
  <w:num w:numId="30">
    <w:abstractNumId w:val="26"/>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0"/>
  </w:num>
  <w:num w:numId="36">
    <w:abstractNumId w:val="6"/>
  </w:num>
  <w:num w:numId="37">
    <w:abstractNumId w:val="25"/>
  </w:num>
  <w:num w:numId="38">
    <w:abstractNumId w:val="17"/>
  </w:num>
  <w:num w:numId="39">
    <w:abstractNumId w:val="37"/>
  </w:num>
  <w:num w:numId="40">
    <w:abstractNumId w:val="24"/>
  </w:num>
  <w:num w:numId="41">
    <w:abstractNumId w:val="1"/>
  </w:num>
  <w:num w:numId="42">
    <w:abstractNumId w:val="16"/>
  </w:num>
  <w:num w:numId="43">
    <w:abstractNumId w:val="3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429"/>
    <w:rsid w:val="00002F50"/>
    <w:rsid w:val="00003FCE"/>
    <w:rsid w:val="00005809"/>
    <w:rsid w:val="00005A27"/>
    <w:rsid w:val="00007E30"/>
    <w:rsid w:val="000104D1"/>
    <w:rsid w:val="00010A6F"/>
    <w:rsid w:val="000178F2"/>
    <w:rsid w:val="00020F03"/>
    <w:rsid w:val="00022781"/>
    <w:rsid w:val="00022E5B"/>
    <w:rsid w:val="00031C5F"/>
    <w:rsid w:val="00032B4E"/>
    <w:rsid w:val="000333A5"/>
    <w:rsid w:val="00034408"/>
    <w:rsid w:val="00035F7D"/>
    <w:rsid w:val="00040261"/>
    <w:rsid w:val="000409E9"/>
    <w:rsid w:val="00041513"/>
    <w:rsid w:val="00045B62"/>
    <w:rsid w:val="00047C1D"/>
    <w:rsid w:val="000520F7"/>
    <w:rsid w:val="00054B0A"/>
    <w:rsid w:val="00055A18"/>
    <w:rsid w:val="00062352"/>
    <w:rsid w:val="00066229"/>
    <w:rsid w:val="0006710E"/>
    <w:rsid w:val="00077CAE"/>
    <w:rsid w:val="00081AC3"/>
    <w:rsid w:val="00084C91"/>
    <w:rsid w:val="0008538B"/>
    <w:rsid w:val="00087C10"/>
    <w:rsid w:val="000A09C8"/>
    <w:rsid w:val="000A17D6"/>
    <w:rsid w:val="000A18FC"/>
    <w:rsid w:val="000A2ABF"/>
    <w:rsid w:val="000A33D1"/>
    <w:rsid w:val="000A598C"/>
    <w:rsid w:val="000A6142"/>
    <w:rsid w:val="000A7EED"/>
    <w:rsid w:val="000B0C10"/>
    <w:rsid w:val="000B2FD3"/>
    <w:rsid w:val="000B428F"/>
    <w:rsid w:val="000B6DB9"/>
    <w:rsid w:val="000C0ECF"/>
    <w:rsid w:val="000D1051"/>
    <w:rsid w:val="000D18BA"/>
    <w:rsid w:val="000D29DD"/>
    <w:rsid w:val="000D2D97"/>
    <w:rsid w:val="000D4B18"/>
    <w:rsid w:val="000D63BF"/>
    <w:rsid w:val="000D763B"/>
    <w:rsid w:val="000D7F6F"/>
    <w:rsid w:val="000E2AB9"/>
    <w:rsid w:val="000E3707"/>
    <w:rsid w:val="000E58E9"/>
    <w:rsid w:val="000E695D"/>
    <w:rsid w:val="000E6A23"/>
    <w:rsid w:val="000E7BE8"/>
    <w:rsid w:val="000F2319"/>
    <w:rsid w:val="000F38EA"/>
    <w:rsid w:val="000F4762"/>
    <w:rsid w:val="001000A5"/>
    <w:rsid w:val="0010118E"/>
    <w:rsid w:val="001021DC"/>
    <w:rsid w:val="00105156"/>
    <w:rsid w:val="001058DA"/>
    <w:rsid w:val="00105BB3"/>
    <w:rsid w:val="00110563"/>
    <w:rsid w:val="00111A05"/>
    <w:rsid w:val="00111BBD"/>
    <w:rsid w:val="00115F92"/>
    <w:rsid w:val="00116203"/>
    <w:rsid w:val="00117D73"/>
    <w:rsid w:val="00120528"/>
    <w:rsid w:val="001218FF"/>
    <w:rsid w:val="0012211F"/>
    <w:rsid w:val="00124594"/>
    <w:rsid w:val="00127527"/>
    <w:rsid w:val="001320F2"/>
    <w:rsid w:val="0013221B"/>
    <w:rsid w:val="001330DB"/>
    <w:rsid w:val="00133FA2"/>
    <w:rsid w:val="00134F5D"/>
    <w:rsid w:val="00137967"/>
    <w:rsid w:val="001404FE"/>
    <w:rsid w:val="001406B2"/>
    <w:rsid w:val="00145FE4"/>
    <w:rsid w:val="00147615"/>
    <w:rsid w:val="001509DF"/>
    <w:rsid w:val="00151773"/>
    <w:rsid w:val="00153137"/>
    <w:rsid w:val="00155C66"/>
    <w:rsid w:val="00156B46"/>
    <w:rsid w:val="00163031"/>
    <w:rsid w:val="001641E8"/>
    <w:rsid w:val="001664D7"/>
    <w:rsid w:val="0017564B"/>
    <w:rsid w:val="00182DC9"/>
    <w:rsid w:val="001832DD"/>
    <w:rsid w:val="00184928"/>
    <w:rsid w:val="00184FDD"/>
    <w:rsid w:val="00191485"/>
    <w:rsid w:val="00194B5B"/>
    <w:rsid w:val="00195B25"/>
    <w:rsid w:val="001A22DE"/>
    <w:rsid w:val="001A466D"/>
    <w:rsid w:val="001B2393"/>
    <w:rsid w:val="001B4717"/>
    <w:rsid w:val="001B6DF0"/>
    <w:rsid w:val="001B6F4C"/>
    <w:rsid w:val="001B714A"/>
    <w:rsid w:val="001C08E1"/>
    <w:rsid w:val="001C7941"/>
    <w:rsid w:val="001E2CE3"/>
    <w:rsid w:val="001E5A3E"/>
    <w:rsid w:val="001F5B0E"/>
    <w:rsid w:val="001F5BFC"/>
    <w:rsid w:val="00200BE4"/>
    <w:rsid w:val="002022CC"/>
    <w:rsid w:val="0020313B"/>
    <w:rsid w:val="00205805"/>
    <w:rsid w:val="0020783E"/>
    <w:rsid w:val="00217919"/>
    <w:rsid w:val="002221F9"/>
    <w:rsid w:val="00222AF0"/>
    <w:rsid w:val="002233EE"/>
    <w:rsid w:val="0022607E"/>
    <w:rsid w:val="00230AF5"/>
    <w:rsid w:val="00230DA5"/>
    <w:rsid w:val="002312DB"/>
    <w:rsid w:val="00232441"/>
    <w:rsid w:val="002335A5"/>
    <w:rsid w:val="00234899"/>
    <w:rsid w:val="00236E91"/>
    <w:rsid w:val="00241BA1"/>
    <w:rsid w:val="00242492"/>
    <w:rsid w:val="002425E3"/>
    <w:rsid w:val="002437DC"/>
    <w:rsid w:val="002448D0"/>
    <w:rsid w:val="0024498B"/>
    <w:rsid w:val="00247690"/>
    <w:rsid w:val="00253405"/>
    <w:rsid w:val="002558AD"/>
    <w:rsid w:val="00255A56"/>
    <w:rsid w:val="00262386"/>
    <w:rsid w:val="00267CAD"/>
    <w:rsid w:val="002730C1"/>
    <w:rsid w:val="00276DA4"/>
    <w:rsid w:val="002776E4"/>
    <w:rsid w:val="00277A01"/>
    <w:rsid w:val="0028347D"/>
    <w:rsid w:val="00285571"/>
    <w:rsid w:val="002865D1"/>
    <w:rsid w:val="002A0DEE"/>
    <w:rsid w:val="002A1B57"/>
    <w:rsid w:val="002B0914"/>
    <w:rsid w:val="002B1586"/>
    <w:rsid w:val="002B33E6"/>
    <w:rsid w:val="002B353E"/>
    <w:rsid w:val="002B7D78"/>
    <w:rsid w:val="002C13E5"/>
    <w:rsid w:val="002C3284"/>
    <w:rsid w:val="002C5823"/>
    <w:rsid w:val="002C5C0E"/>
    <w:rsid w:val="002C7C69"/>
    <w:rsid w:val="002D4505"/>
    <w:rsid w:val="002D6166"/>
    <w:rsid w:val="002E3D08"/>
    <w:rsid w:val="002F004E"/>
    <w:rsid w:val="002F0BBB"/>
    <w:rsid w:val="002F1219"/>
    <w:rsid w:val="002F44A6"/>
    <w:rsid w:val="002F596F"/>
    <w:rsid w:val="002F59BE"/>
    <w:rsid w:val="002F5C8D"/>
    <w:rsid w:val="0030092A"/>
    <w:rsid w:val="00302810"/>
    <w:rsid w:val="003036BA"/>
    <w:rsid w:val="0030432F"/>
    <w:rsid w:val="00304C67"/>
    <w:rsid w:val="003152C9"/>
    <w:rsid w:val="003152E3"/>
    <w:rsid w:val="003152FD"/>
    <w:rsid w:val="00320660"/>
    <w:rsid w:val="00323BF2"/>
    <w:rsid w:val="00325892"/>
    <w:rsid w:val="00332EC4"/>
    <w:rsid w:val="00333C4A"/>
    <w:rsid w:val="0033474F"/>
    <w:rsid w:val="003378D5"/>
    <w:rsid w:val="00341C6E"/>
    <w:rsid w:val="00341CD3"/>
    <w:rsid w:val="003426BE"/>
    <w:rsid w:val="003434DB"/>
    <w:rsid w:val="00343833"/>
    <w:rsid w:val="00344089"/>
    <w:rsid w:val="0035002F"/>
    <w:rsid w:val="0035078D"/>
    <w:rsid w:val="00351360"/>
    <w:rsid w:val="003519A7"/>
    <w:rsid w:val="00351DA1"/>
    <w:rsid w:val="0035580F"/>
    <w:rsid w:val="00363F4B"/>
    <w:rsid w:val="00365083"/>
    <w:rsid w:val="003657C0"/>
    <w:rsid w:val="0036706C"/>
    <w:rsid w:val="0036767E"/>
    <w:rsid w:val="00367D48"/>
    <w:rsid w:val="00370CF2"/>
    <w:rsid w:val="003736BD"/>
    <w:rsid w:val="003777F3"/>
    <w:rsid w:val="00382A36"/>
    <w:rsid w:val="00384A9E"/>
    <w:rsid w:val="00386DDE"/>
    <w:rsid w:val="00397B65"/>
    <w:rsid w:val="003A183F"/>
    <w:rsid w:val="003A48BA"/>
    <w:rsid w:val="003B0090"/>
    <w:rsid w:val="003B03C9"/>
    <w:rsid w:val="003B0B64"/>
    <w:rsid w:val="003B2E1B"/>
    <w:rsid w:val="003D0DED"/>
    <w:rsid w:val="003D1E68"/>
    <w:rsid w:val="003D213F"/>
    <w:rsid w:val="003D26E1"/>
    <w:rsid w:val="003D2868"/>
    <w:rsid w:val="003D4FDB"/>
    <w:rsid w:val="003D54AE"/>
    <w:rsid w:val="003D6A47"/>
    <w:rsid w:val="003E3EAA"/>
    <w:rsid w:val="003F0EFB"/>
    <w:rsid w:val="003F1472"/>
    <w:rsid w:val="003F4275"/>
    <w:rsid w:val="003F511B"/>
    <w:rsid w:val="00404CF2"/>
    <w:rsid w:val="0040640E"/>
    <w:rsid w:val="00407AF2"/>
    <w:rsid w:val="004108C7"/>
    <w:rsid w:val="00414A3E"/>
    <w:rsid w:val="00415E0D"/>
    <w:rsid w:val="0041782E"/>
    <w:rsid w:val="004210CA"/>
    <w:rsid w:val="00421BE7"/>
    <w:rsid w:val="004233D5"/>
    <w:rsid w:val="00424FF6"/>
    <w:rsid w:val="004252E3"/>
    <w:rsid w:val="0042534D"/>
    <w:rsid w:val="00426727"/>
    <w:rsid w:val="004311FD"/>
    <w:rsid w:val="004329F2"/>
    <w:rsid w:val="00434197"/>
    <w:rsid w:val="00434481"/>
    <w:rsid w:val="00434913"/>
    <w:rsid w:val="0044111B"/>
    <w:rsid w:val="004437C5"/>
    <w:rsid w:val="0045027F"/>
    <w:rsid w:val="004509A6"/>
    <w:rsid w:val="00450F10"/>
    <w:rsid w:val="00453BD2"/>
    <w:rsid w:val="00454DD2"/>
    <w:rsid w:val="0045533B"/>
    <w:rsid w:val="004553E2"/>
    <w:rsid w:val="00455B05"/>
    <w:rsid w:val="00463585"/>
    <w:rsid w:val="004641A7"/>
    <w:rsid w:val="0046539C"/>
    <w:rsid w:val="00477229"/>
    <w:rsid w:val="004800A5"/>
    <w:rsid w:val="00480260"/>
    <w:rsid w:val="00485C07"/>
    <w:rsid w:val="00490FDE"/>
    <w:rsid w:val="00493618"/>
    <w:rsid w:val="004966B6"/>
    <w:rsid w:val="00497E6F"/>
    <w:rsid w:val="00497EB5"/>
    <w:rsid w:val="004A1234"/>
    <w:rsid w:val="004A3104"/>
    <w:rsid w:val="004A355E"/>
    <w:rsid w:val="004A7730"/>
    <w:rsid w:val="004B0139"/>
    <w:rsid w:val="004B0A99"/>
    <w:rsid w:val="004B3EF0"/>
    <w:rsid w:val="004B64DF"/>
    <w:rsid w:val="004C0706"/>
    <w:rsid w:val="004C3031"/>
    <w:rsid w:val="004C5F50"/>
    <w:rsid w:val="004C758C"/>
    <w:rsid w:val="004C7D9B"/>
    <w:rsid w:val="004D208C"/>
    <w:rsid w:val="004D3807"/>
    <w:rsid w:val="004D3919"/>
    <w:rsid w:val="004D72EA"/>
    <w:rsid w:val="004E2939"/>
    <w:rsid w:val="004E43ED"/>
    <w:rsid w:val="004E4B1A"/>
    <w:rsid w:val="004E5466"/>
    <w:rsid w:val="004E5B98"/>
    <w:rsid w:val="004E79A6"/>
    <w:rsid w:val="004F1AA8"/>
    <w:rsid w:val="004F4B34"/>
    <w:rsid w:val="004F5321"/>
    <w:rsid w:val="004F570B"/>
    <w:rsid w:val="004F67A6"/>
    <w:rsid w:val="004F70F0"/>
    <w:rsid w:val="004F7D06"/>
    <w:rsid w:val="00502690"/>
    <w:rsid w:val="0050391E"/>
    <w:rsid w:val="00506514"/>
    <w:rsid w:val="00506D60"/>
    <w:rsid w:val="00507E2B"/>
    <w:rsid w:val="00510E22"/>
    <w:rsid w:val="00512F8A"/>
    <w:rsid w:val="005138AF"/>
    <w:rsid w:val="00520254"/>
    <w:rsid w:val="0052146D"/>
    <w:rsid w:val="00521CBF"/>
    <w:rsid w:val="0052431B"/>
    <w:rsid w:val="005260C2"/>
    <w:rsid w:val="00531ACE"/>
    <w:rsid w:val="0053262C"/>
    <w:rsid w:val="00534710"/>
    <w:rsid w:val="00536A3B"/>
    <w:rsid w:val="00540799"/>
    <w:rsid w:val="0055796F"/>
    <w:rsid w:val="0056356B"/>
    <w:rsid w:val="00565796"/>
    <w:rsid w:val="005663E9"/>
    <w:rsid w:val="0057492C"/>
    <w:rsid w:val="00582B56"/>
    <w:rsid w:val="00584A77"/>
    <w:rsid w:val="00585E09"/>
    <w:rsid w:val="005917C7"/>
    <w:rsid w:val="00594571"/>
    <w:rsid w:val="005954B4"/>
    <w:rsid w:val="00596D33"/>
    <w:rsid w:val="00597AFE"/>
    <w:rsid w:val="005A19DB"/>
    <w:rsid w:val="005A38D1"/>
    <w:rsid w:val="005A4173"/>
    <w:rsid w:val="005A462E"/>
    <w:rsid w:val="005B3185"/>
    <w:rsid w:val="005B368F"/>
    <w:rsid w:val="005B64AC"/>
    <w:rsid w:val="005C0C4B"/>
    <w:rsid w:val="005C1381"/>
    <w:rsid w:val="005C3A37"/>
    <w:rsid w:val="005C500D"/>
    <w:rsid w:val="005C77B4"/>
    <w:rsid w:val="005D0EE6"/>
    <w:rsid w:val="005D639A"/>
    <w:rsid w:val="005D7AF1"/>
    <w:rsid w:val="005E2600"/>
    <w:rsid w:val="005E4EDA"/>
    <w:rsid w:val="005E5096"/>
    <w:rsid w:val="005E5A70"/>
    <w:rsid w:val="005F1842"/>
    <w:rsid w:val="005F2AE7"/>
    <w:rsid w:val="005F4E6A"/>
    <w:rsid w:val="006007BE"/>
    <w:rsid w:val="0060414B"/>
    <w:rsid w:val="00604E48"/>
    <w:rsid w:val="006050F2"/>
    <w:rsid w:val="0060550E"/>
    <w:rsid w:val="00605D04"/>
    <w:rsid w:val="00607F6F"/>
    <w:rsid w:val="00610060"/>
    <w:rsid w:val="00616307"/>
    <w:rsid w:val="00620CCB"/>
    <w:rsid w:val="006238C5"/>
    <w:rsid w:val="006249E3"/>
    <w:rsid w:val="00626757"/>
    <w:rsid w:val="0062760B"/>
    <w:rsid w:val="00633D13"/>
    <w:rsid w:val="006352A4"/>
    <w:rsid w:val="00636711"/>
    <w:rsid w:val="0064101C"/>
    <w:rsid w:val="00641C7C"/>
    <w:rsid w:val="0064230A"/>
    <w:rsid w:val="00642900"/>
    <w:rsid w:val="00645053"/>
    <w:rsid w:val="006451D0"/>
    <w:rsid w:val="006453DF"/>
    <w:rsid w:val="006508F2"/>
    <w:rsid w:val="00653301"/>
    <w:rsid w:val="0065538A"/>
    <w:rsid w:val="0066020B"/>
    <w:rsid w:val="00663F01"/>
    <w:rsid w:val="00664093"/>
    <w:rsid w:val="006644DD"/>
    <w:rsid w:val="006668EA"/>
    <w:rsid w:val="006676FE"/>
    <w:rsid w:val="00667B2E"/>
    <w:rsid w:val="00676758"/>
    <w:rsid w:val="00680B6A"/>
    <w:rsid w:val="00680D18"/>
    <w:rsid w:val="006827CB"/>
    <w:rsid w:val="006913A2"/>
    <w:rsid w:val="00696834"/>
    <w:rsid w:val="006A6B40"/>
    <w:rsid w:val="006B13BA"/>
    <w:rsid w:val="006B333D"/>
    <w:rsid w:val="006B70E3"/>
    <w:rsid w:val="006B7CED"/>
    <w:rsid w:val="006C2305"/>
    <w:rsid w:val="006D36BA"/>
    <w:rsid w:val="006D588C"/>
    <w:rsid w:val="006E205C"/>
    <w:rsid w:val="006E3245"/>
    <w:rsid w:val="006E3A77"/>
    <w:rsid w:val="006E418A"/>
    <w:rsid w:val="006E738F"/>
    <w:rsid w:val="006E749B"/>
    <w:rsid w:val="006F05CB"/>
    <w:rsid w:val="006F3200"/>
    <w:rsid w:val="006F523C"/>
    <w:rsid w:val="006F580B"/>
    <w:rsid w:val="006F5A20"/>
    <w:rsid w:val="0070234E"/>
    <w:rsid w:val="00714C7D"/>
    <w:rsid w:val="00714FEA"/>
    <w:rsid w:val="0071512F"/>
    <w:rsid w:val="00715E37"/>
    <w:rsid w:val="00720BC4"/>
    <w:rsid w:val="007244CE"/>
    <w:rsid w:val="00724704"/>
    <w:rsid w:val="00725B8E"/>
    <w:rsid w:val="00730AD5"/>
    <w:rsid w:val="0073384E"/>
    <w:rsid w:val="00733D33"/>
    <w:rsid w:val="007407A6"/>
    <w:rsid w:val="00746DBA"/>
    <w:rsid w:val="00747357"/>
    <w:rsid w:val="00747385"/>
    <w:rsid w:val="00753774"/>
    <w:rsid w:val="00754AB6"/>
    <w:rsid w:val="00754B49"/>
    <w:rsid w:val="007573B4"/>
    <w:rsid w:val="00763373"/>
    <w:rsid w:val="00765A6F"/>
    <w:rsid w:val="00765F92"/>
    <w:rsid w:val="00766311"/>
    <w:rsid w:val="0076639E"/>
    <w:rsid w:val="00767A1A"/>
    <w:rsid w:val="00770C52"/>
    <w:rsid w:val="007734A9"/>
    <w:rsid w:val="007766FB"/>
    <w:rsid w:val="00776CBE"/>
    <w:rsid w:val="0078141E"/>
    <w:rsid w:val="00785741"/>
    <w:rsid w:val="007878B8"/>
    <w:rsid w:val="00787968"/>
    <w:rsid w:val="00792040"/>
    <w:rsid w:val="00792A6F"/>
    <w:rsid w:val="00794088"/>
    <w:rsid w:val="007A0D94"/>
    <w:rsid w:val="007A11F7"/>
    <w:rsid w:val="007A16DF"/>
    <w:rsid w:val="007A31C2"/>
    <w:rsid w:val="007A47E9"/>
    <w:rsid w:val="007A6B11"/>
    <w:rsid w:val="007B5BF1"/>
    <w:rsid w:val="007B6688"/>
    <w:rsid w:val="007B73FB"/>
    <w:rsid w:val="007B7F5E"/>
    <w:rsid w:val="007C42E9"/>
    <w:rsid w:val="007C7164"/>
    <w:rsid w:val="007D385D"/>
    <w:rsid w:val="007D5D8F"/>
    <w:rsid w:val="007D6031"/>
    <w:rsid w:val="007D6B04"/>
    <w:rsid w:val="007E3481"/>
    <w:rsid w:val="007F0841"/>
    <w:rsid w:val="007F1668"/>
    <w:rsid w:val="007F2B78"/>
    <w:rsid w:val="007F2D90"/>
    <w:rsid w:val="007F3D44"/>
    <w:rsid w:val="007F592E"/>
    <w:rsid w:val="00804BEE"/>
    <w:rsid w:val="00805A50"/>
    <w:rsid w:val="008065C8"/>
    <w:rsid w:val="0080666B"/>
    <w:rsid w:val="00810310"/>
    <w:rsid w:val="00811D81"/>
    <w:rsid w:val="00812404"/>
    <w:rsid w:val="00816039"/>
    <w:rsid w:val="00821893"/>
    <w:rsid w:val="00824AAE"/>
    <w:rsid w:val="00824CA7"/>
    <w:rsid w:val="008257EB"/>
    <w:rsid w:val="00825A9D"/>
    <w:rsid w:val="008336C0"/>
    <w:rsid w:val="008451C5"/>
    <w:rsid w:val="00845C2A"/>
    <w:rsid w:val="008519FB"/>
    <w:rsid w:val="0085455A"/>
    <w:rsid w:val="00855A03"/>
    <w:rsid w:val="0085605B"/>
    <w:rsid w:val="00860D21"/>
    <w:rsid w:val="00864ABF"/>
    <w:rsid w:val="0086506A"/>
    <w:rsid w:val="00873D6D"/>
    <w:rsid w:val="00880AB3"/>
    <w:rsid w:val="00881621"/>
    <w:rsid w:val="00884393"/>
    <w:rsid w:val="008853B6"/>
    <w:rsid w:val="00886395"/>
    <w:rsid w:val="00887C9D"/>
    <w:rsid w:val="00887EF9"/>
    <w:rsid w:val="00893F95"/>
    <w:rsid w:val="00894CF9"/>
    <w:rsid w:val="00896095"/>
    <w:rsid w:val="00897143"/>
    <w:rsid w:val="008A799F"/>
    <w:rsid w:val="008B002D"/>
    <w:rsid w:val="008B4819"/>
    <w:rsid w:val="008B5D48"/>
    <w:rsid w:val="008B6A7A"/>
    <w:rsid w:val="008B7408"/>
    <w:rsid w:val="008B7F4A"/>
    <w:rsid w:val="008D2012"/>
    <w:rsid w:val="008D23D2"/>
    <w:rsid w:val="008D469F"/>
    <w:rsid w:val="008D6A8D"/>
    <w:rsid w:val="008D70B2"/>
    <w:rsid w:val="008D729B"/>
    <w:rsid w:val="008E2E75"/>
    <w:rsid w:val="008E3896"/>
    <w:rsid w:val="008E6CBB"/>
    <w:rsid w:val="008F3048"/>
    <w:rsid w:val="008F3233"/>
    <w:rsid w:val="008F6615"/>
    <w:rsid w:val="00900F3F"/>
    <w:rsid w:val="0090516D"/>
    <w:rsid w:val="00906BFE"/>
    <w:rsid w:val="00914BBA"/>
    <w:rsid w:val="00915439"/>
    <w:rsid w:val="00923546"/>
    <w:rsid w:val="00924F93"/>
    <w:rsid w:val="0092588E"/>
    <w:rsid w:val="00931185"/>
    <w:rsid w:val="00932170"/>
    <w:rsid w:val="00932817"/>
    <w:rsid w:val="009346A3"/>
    <w:rsid w:val="009374F6"/>
    <w:rsid w:val="00937FC0"/>
    <w:rsid w:val="0094089E"/>
    <w:rsid w:val="00941666"/>
    <w:rsid w:val="00941B9C"/>
    <w:rsid w:val="009422A2"/>
    <w:rsid w:val="00942ABD"/>
    <w:rsid w:val="00944A5F"/>
    <w:rsid w:val="00955A9A"/>
    <w:rsid w:val="00957C6F"/>
    <w:rsid w:val="00961B0B"/>
    <w:rsid w:val="00970747"/>
    <w:rsid w:val="00972BDF"/>
    <w:rsid w:val="00972C44"/>
    <w:rsid w:val="00972F1C"/>
    <w:rsid w:val="00980123"/>
    <w:rsid w:val="0098012E"/>
    <w:rsid w:val="009866BE"/>
    <w:rsid w:val="009907FF"/>
    <w:rsid w:val="00990AD2"/>
    <w:rsid w:val="00991B8A"/>
    <w:rsid w:val="00993421"/>
    <w:rsid w:val="009947D2"/>
    <w:rsid w:val="009A0BED"/>
    <w:rsid w:val="009A16EF"/>
    <w:rsid w:val="009A4510"/>
    <w:rsid w:val="009A78D5"/>
    <w:rsid w:val="009B0F1E"/>
    <w:rsid w:val="009B2A53"/>
    <w:rsid w:val="009B45B0"/>
    <w:rsid w:val="009B5214"/>
    <w:rsid w:val="009B6A7A"/>
    <w:rsid w:val="009C093E"/>
    <w:rsid w:val="009C14B0"/>
    <w:rsid w:val="009C1DAB"/>
    <w:rsid w:val="009C315C"/>
    <w:rsid w:val="009C73EE"/>
    <w:rsid w:val="009D0AA5"/>
    <w:rsid w:val="009E21BB"/>
    <w:rsid w:val="009E2C03"/>
    <w:rsid w:val="009E4F17"/>
    <w:rsid w:val="009E74CB"/>
    <w:rsid w:val="009F241C"/>
    <w:rsid w:val="009F2B0E"/>
    <w:rsid w:val="009F386E"/>
    <w:rsid w:val="00A03A77"/>
    <w:rsid w:val="00A05051"/>
    <w:rsid w:val="00A05471"/>
    <w:rsid w:val="00A112AF"/>
    <w:rsid w:val="00A11485"/>
    <w:rsid w:val="00A12D22"/>
    <w:rsid w:val="00A26986"/>
    <w:rsid w:val="00A30155"/>
    <w:rsid w:val="00A325D1"/>
    <w:rsid w:val="00A37DA6"/>
    <w:rsid w:val="00A41500"/>
    <w:rsid w:val="00A41CC6"/>
    <w:rsid w:val="00A46910"/>
    <w:rsid w:val="00A51AF8"/>
    <w:rsid w:val="00A51F44"/>
    <w:rsid w:val="00A523C0"/>
    <w:rsid w:val="00A528FB"/>
    <w:rsid w:val="00A54EE0"/>
    <w:rsid w:val="00A54FE5"/>
    <w:rsid w:val="00A56705"/>
    <w:rsid w:val="00A64364"/>
    <w:rsid w:val="00A651CF"/>
    <w:rsid w:val="00A66C45"/>
    <w:rsid w:val="00A67671"/>
    <w:rsid w:val="00A70A81"/>
    <w:rsid w:val="00A75DEA"/>
    <w:rsid w:val="00A77149"/>
    <w:rsid w:val="00A80395"/>
    <w:rsid w:val="00A80777"/>
    <w:rsid w:val="00A807AC"/>
    <w:rsid w:val="00A84B3E"/>
    <w:rsid w:val="00A86A61"/>
    <w:rsid w:val="00A8718D"/>
    <w:rsid w:val="00A87F7D"/>
    <w:rsid w:val="00A90CDA"/>
    <w:rsid w:val="00A95153"/>
    <w:rsid w:val="00A95191"/>
    <w:rsid w:val="00AA09F4"/>
    <w:rsid w:val="00AA1F27"/>
    <w:rsid w:val="00AA3CAB"/>
    <w:rsid w:val="00AA56D9"/>
    <w:rsid w:val="00AA658B"/>
    <w:rsid w:val="00AA6822"/>
    <w:rsid w:val="00AA7460"/>
    <w:rsid w:val="00AB20D0"/>
    <w:rsid w:val="00AB218C"/>
    <w:rsid w:val="00AB48DA"/>
    <w:rsid w:val="00AB52E3"/>
    <w:rsid w:val="00AB5969"/>
    <w:rsid w:val="00AB67A2"/>
    <w:rsid w:val="00AB76B3"/>
    <w:rsid w:val="00AD0F9C"/>
    <w:rsid w:val="00AD5C21"/>
    <w:rsid w:val="00AD762F"/>
    <w:rsid w:val="00AD78B3"/>
    <w:rsid w:val="00AE3AEF"/>
    <w:rsid w:val="00AE6C5C"/>
    <w:rsid w:val="00AF165A"/>
    <w:rsid w:val="00AF1FAE"/>
    <w:rsid w:val="00AF5D47"/>
    <w:rsid w:val="00B039AC"/>
    <w:rsid w:val="00B0548E"/>
    <w:rsid w:val="00B211A9"/>
    <w:rsid w:val="00B234E7"/>
    <w:rsid w:val="00B236F3"/>
    <w:rsid w:val="00B2571A"/>
    <w:rsid w:val="00B27BC3"/>
    <w:rsid w:val="00B31CFD"/>
    <w:rsid w:val="00B32F85"/>
    <w:rsid w:val="00B3779F"/>
    <w:rsid w:val="00B37934"/>
    <w:rsid w:val="00B41B24"/>
    <w:rsid w:val="00B446F0"/>
    <w:rsid w:val="00B4521C"/>
    <w:rsid w:val="00B46C41"/>
    <w:rsid w:val="00B471D7"/>
    <w:rsid w:val="00B52457"/>
    <w:rsid w:val="00B53107"/>
    <w:rsid w:val="00B531C8"/>
    <w:rsid w:val="00B53422"/>
    <w:rsid w:val="00B60014"/>
    <w:rsid w:val="00B6008C"/>
    <w:rsid w:val="00B601E4"/>
    <w:rsid w:val="00B6241E"/>
    <w:rsid w:val="00B62D66"/>
    <w:rsid w:val="00B7489B"/>
    <w:rsid w:val="00B7694D"/>
    <w:rsid w:val="00B8436E"/>
    <w:rsid w:val="00B8644E"/>
    <w:rsid w:val="00B902F3"/>
    <w:rsid w:val="00B952AD"/>
    <w:rsid w:val="00B955F2"/>
    <w:rsid w:val="00B972AA"/>
    <w:rsid w:val="00BA1693"/>
    <w:rsid w:val="00BA268A"/>
    <w:rsid w:val="00BA3939"/>
    <w:rsid w:val="00BA4247"/>
    <w:rsid w:val="00BA4D5A"/>
    <w:rsid w:val="00BA584B"/>
    <w:rsid w:val="00BA666F"/>
    <w:rsid w:val="00BA7667"/>
    <w:rsid w:val="00BC1034"/>
    <w:rsid w:val="00BC3346"/>
    <w:rsid w:val="00BC537E"/>
    <w:rsid w:val="00BC56BB"/>
    <w:rsid w:val="00BC5B98"/>
    <w:rsid w:val="00BD269D"/>
    <w:rsid w:val="00BD2DD3"/>
    <w:rsid w:val="00BD3DE7"/>
    <w:rsid w:val="00BD70DE"/>
    <w:rsid w:val="00BE0B35"/>
    <w:rsid w:val="00BE1E25"/>
    <w:rsid w:val="00BE1FB7"/>
    <w:rsid w:val="00BE254F"/>
    <w:rsid w:val="00BE4A40"/>
    <w:rsid w:val="00BE5967"/>
    <w:rsid w:val="00BF109D"/>
    <w:rsid w:val="00BF118A"/>
    <w:rsid w:val="00BF24C6"/>
    <w:rsid w:val="00BF26F6"/>
    <w:rsid w:val="00BF5DDA"/>
    <w:rsid w:val="00BF7626"/>
    <w:rsid w:val="00C02566"/>
    <w:rsid w:val="00C0349B"/>
    <w:rsid w:val="00C10304"/>
    <w:rsid w:val="00C13B6C"/>
    <w:rsid w:val="00C150CB"/>
    <w:rsid w:val="00C22C13"/>
    <w:rsid w:val="00C232A5"/>
    <w:rsid w:val="00C24720"/>
    <w:rsid w:val="00C26C97"/>
    <w:rsid w:val="00C330EB"/>
    <w:rsid w:val="00C357AD"/>
    <w:rsid w:val="00C35E3B"/>
    <w:rsid w:val="00C361FF"/>
    <w:rsid w:val="00C37A26"/>
    <w:rsid w:val="00C40A5F"/>
    <w:rsid w:val="00C46EDF"/>
    <w:rsid w:val="00C47A1F"/>
    <w:rsid w:val="00C56A92"/>
    <w:rsid w:val="00C57BC7"/>
    <w:rsid w:val="00C63389"/>
    <w:rsid w:val="00C6450E"/>
    <w:rsid w:val="00C6481D"/>
    <w:rsid w:val="00C70EE4"/>
    <w:rsid w:val="00C7608A"/>
    <w:rsid w:val="00C768B7"/>
    <w:rsid w:val="00C80A38"/>
    <w:rsid w:val="00C82B41"/>
    <w:rsid w:val="00C8386C"/>
    <w:rsid w:val="00C8651E"/>
    <w:rsid w:val="00C87BF4"/>
    <w:rsid w:val="00C905EE"/>
    <w:rsid w:val="00C9065A"/>
    <w:rsid w:val="00C90AA3"/>
    <w:rsid w:val="00C96578"/>
    <w:rsid w:val="00CA14A4"/>
    <w:rsid w:val="00CA17DC"/>
    <w:rsid w:val="00CA20A8"/>
    <w:rsid w:val="00CA4299"/>
    <w:rsid w:val="00CA5602"/>
    <w:rsid w:val="00CA5940"/>
    <w:rsid w:val="00CA632F"/>
    <w:rsid w:val="00CB33AA"/>
    <w:rsid w:val="00CB5AF5"/>
    <w:rsid w:val="00CB5F40"/>
    <w:rsid w:val="00CB6873"/>
    <w:rsid w:val="00CC385B"/>
    <w:rsid w:val="00CC528A"/>
    <w:rsid w:val="00CD099B"/>
    <w:rsid w:val="00CE06D3"/>
    <w:rsid w:val="00CE2E6D"/>
    <w:rsid w:val="00CE5EFB"/>
    <w:rsid w:val="00CF1B40"/>
    <w:rsid w:val="00CF26BD"/>
    <w:rsid w:val="00CF3899"/>
    <w:rsid w:val="00D020DB"/>
    <w:rsid w:val="00D03691"/>
    <w:rsid w:val="00D04D24"/>
    <w:rsid w:val="00D0788A"/>
    <w:rsid w:val="00D1181B"/>
    <w:rsid w:val="00D12133"/>
    <w:rsid w:val="00D12EB5"/>
    <w:rsid w:val="00D12FAB"/>
    <w:rsid w:val="00D13200"/>
    <w:rsid w:val="00D151BA"/>
    <w:rsid w:val="00D1648B"/>
    <w:rsid w:val="00D16CB0"/>
    <w:rsid w:val="00D16E48"/>
    <w:rsid w:val="00D175C0"/>
    <w:rsid w:val="00D176C3"/>
    <w:rsid w:val="00D215A6"/>
    <w:rsid w:val="00D22D82"/>
    <w:rsid w:val="00D23310"/>
    <w:rsid w:val="00D23DE6"/>
    <w:rsid w:val="00D2777C"/>
    <w:rsid w:val="00D27EA4"/>
    <w:rsid w:val="00D3461E"/>
    <w:rsid w:val="00D34C4B"/>
    <w:rsid w:val="00D3663E"/>
    <w:rsid w:val="00D37953"/>
    <w:rsid w:val="00D50491"/>
    <w:rsid w:val="00D5578F"/>
    <w:rsid w:val="00D56A21"/>
    <w:rsid w:val="00D61C7C"/>
    <w:rsid w:val="00D63857"/>
    <w:rsid w:val="00D63FBD"/>
    <w:rsid w:val="00D64922"/>
    <w:rsid w:val="00D6605D"/>
    <w:rsid w:val="00D760A2"/>
    <w:rsid w:val="00D762DB"/>
    <w:rsid w:val="00D77AE0"/>
    <w:rsid w:val="00D829D8"/>
    <w:rsid w:val="00D8497E"/>
    <w:rsid w:val="00D87F75"/>
    <w:rsid w:val="00D9479E"/>
    <w:rsid w:val="00D95E2B"/>
    <w:rsid w:val="00D96246"/>
    <w:rsid w:val="00DA16A2"/>
    <w:rsid w:val="00DA44F6"/>
    <w:rsid w:val="00DA77E9"/>
    <w:rsid w:val="00DB219E"/>
    <w:rsid w:val="00DB3306"/>
    <w:rsid w:val="00DB406C"/>
    <w:rsid w:val="00DB5DAC"/>
    <w:rsid w:val="00DB6EB4"/>
    <w:rsid w:val="00DC0231"/>
    <w:rsid w:val="00DC0F94"/>
    <w:rsid w:val="00DC46D7"/>
    <w:rsid w:val="00DC65DF"/>
    <w:rsid w:val="00DD0CEA"/>
    <w:rsid w:val="00DD350B"/>
    <w:rsid w:val="00DD555E"/>
    <w:rsid w:val="00DE2093"/>
    <w:rsid w:val="00DE32C4"/>
    <w:rsid w:val="00DE3D91"/>
    <w:rsid w:val="00DE6093"/>
    <w:rsid w:val="00DE705B"/>
    <w:rsid w:val="00DF604E"/>
    <w:rsid w:val="00DF6EAC"/>
    <w:rsid w:val="00DF7D54"/>
    <w:rsid w:val="00E02043"/>
    <w:rsid w:val="00E14523"/>
    <w:rsid w:val="00E1507F"/>
    <w:rsid w:val="00E17060"/>
    <w:rsid w:val="00E202D9"/>
    <w:rsid w:val="00E202FE"/>
    <w:rsid w:val="00E205E7"/>
    <w:rsid w:val="00E20B61"/>
    <w:rsid w:val="00E20E18"/>
    <w:rsid w:val="00E2588F"/>
    <w:rsid w:val="00E259FC"/>
    <w:rsid w:val="00E25AC9"/>
    <w:rsid w:val="00E27508"/>
    <w:rsid w:val="00E3064C"/>
    <w:rsid w:val="00E32FCF"/>
    <w:rsid w:val="00E351CF"/>
    <w:rsid w:val="00E367E6"/>
    <w:rsid w:val="00E423CB"/>
    <w:rsid w:val="00E424F6"/>
    <w:rsid w:val="00E42F32"/>
    <w:rsid w:val="00E43EE8"/>
    <w:rsid w:val="00E44400"/>
    <w:rsid w:val="00E44644"/>
    <w:rsid w:val="00E44C69"/>
    <w:rsid w:val="00E457EA"/>
    <w:rsid w:val="00E46060"/>
    <w:rsid w:val="00E51D21"/>
    <w:rsid w:val="00E52424"/>
    <w:rsid w:val="00E540CF"/>
    <w:rsid w:val="00E542CE"/>
    <w:rsid w:val="00E5471E"/>
    <w:rsid w:val="00E56C1A"/>
    <w:rsid w:val="00E5748B"/>
    <w:rsid w:val="00E61469"/>
    <w:rsid w:val="00E647CB"/>
    <w:rsid w:val="00E64FF1"/>
    <w:rsid w:val="00E65086"/>
    <w:rsid w:val="00E65170"/>
    <w:rsid w:val="00E660CB"/>
    <w:rsid w:val="00E670D9"/>
    <w:rsid w:val="00E7381A"/>
    <w:rsid w:val="00E8436B"/>
    <w:rsid w:val="00E908D7"/>
    <w:rsid w:val="00E922B6"/>
    <w:rsid w:val="00E93391"/>
    <w:rsid w:val="00E972B1"/>
    <w:rsid w:val="00E97F6D"/>
    <w:rsid w:val="00EA12C6"/>
    <w:rsid w:val="00EA2D32"/>
    <w:rsid w:val="00EA5710"/>
    <w:rsid w:val="00EA7D51"/>
    <w:rsid w:val="00EA7DB6"/>
    <w:rsid w:val="00EB204B"/>
    <w:rsid w:val="00EB22D1"/>
    <w:rsid w:val="00EB29E0"/>
    <w:rsid w:val="00EB391D"/>
    <w:rsid w:val="00EB4B64"/>
    <w:rsid w:val="00EC2E4C"/>
    <w:rsid w:val="00EC747E"/>
    <w:rsid w:val="00ED0DB2"/>
    <w:rsid w:val="00ED0EE9"/>
    <w:rsid w:val="00ED1C52"/>
    <w:rsid w:val="00ED342A"/>
    <w:rsid w:val="00ED495A"/>
    <w:rsid w:val="00EE2B4D"/>
    <w:rsid w:val="00EE6F9A"/>
    <w:rsid w:val="00EF423F"/>
    <w:rsid w:val="00EF5B7A"/>
    <w:rsid w:val="00EF7EDE"/>
    <w:rsid w:val="00F00BD3"/>
    <w:rsid w:val="00F04B5F"/>
    <w:rsid w:val="00F20684"/>
    <w:rsid w:val="00F37429"/>
    <w:rsid w:val="00F37A50"/>
    <w:rsid w:val="00F406C9"/>
    <w:rsid w:val="00F41681"/>
    <w:rsid w:val="00F41883"/>
    <w:rsid w:val="00F41D45"/>
    <w:rsid w:val="00F5237D"/>
    <w:rsid w:val="00F52E2D"/>
    <w:rsid w:val="00F54DB6"/>
    <w:rsid w:val="00F56238"/>
    <w:rsid w:val="00F57B5C"/>
    <w:rsid w:val="00F57EF6"/>
    <w:rsid w:val="00F619B2"/>
    <w:rsid w:val="00F63BCA"/>
    <w:rsid w:val="00F66165"/>
    <w:rsid w:val="00F66A25"/>
    <w:rsid w:val="00F66BCC"/>
    <w:rsid w:val="00F66E69"/>
    <w:rsid w:val="00F7148F"/>
    <w:rsid w:val="00F73E07"/>
    <w:rsid w:val="00F74B1E"/>
    <w:rsid w:val="00F80B1B"/>
    <w:rsid w:val="00F81A7D"/>
    <w:rsid w:val="00F82504"/>
    <w:rsid w:val="00F82D21"/>
    <w:rsid w:val="00F84B38"/>
    <w:rsid w:val="00F94962"/>
    <w:rsid w:val="00F950B3"/>
    <w:rsid w:val="00FA0AC6"/>
    <w:rsid w:val="00FA1453"/>
    <w:rsid w:val="00FA1896"/>
    <w:rsid w:val="00FB1F00"/>
    <w:rsid w:val="00FB5555"/>
    <w:rsid w:val="00FB7825"/>
    <w:rsid w:val="00FD0DF6"/>
    <w:rsid w:val="00FE1007"/>
    <w:rsid w:val="00FE2EC5"/>
    <w:rsid w:val="00FE461E"/>
    <w:rsid w:val="00FE5961"/>
    <w:rsid w:val="00FE5DA3"/>
    <w:rsid w:val="00FE78AB"/>
    <w:rsid w:val="00FF2455"/>
    <w:rsid w:val="00FF2958"/>
    <w:rsid w:val="00FF54E2"/>
    <w:rsid w:val="00FF565C"/>
    <w:rsid w:val="00FF5DD8"/>
    <w:rsid w:val="00FF6C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D988C"/>
  <w15:docId w15:val="{CFA270E2-A77A-43E2-B3D0-67097496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514"/>
    <w:pPr>
      <w:spacing w:after="200" w:line="276" w:lineRule="auto"/>
    </w:pPr>
    <w:rPr>
      <w:sz w:val="22"/>
      <w:szCs w:val="22"/>
    </w:rPr>
  </w:style>
  <w:style w:type="paragraph" w:styleId="Heading1">
    <w:name w:val="heading 1"/>
    <w:basedOn w:val="Normal"/>
    <w:next w:val="Normal"/>
    <w:link w:val="Heading1Char"/>
    <w:qFormat/>
    <w:rsid w:val="009C1DAB"/>
    <w:pPr>
      <w:keepNext/>
      <w:spacing w:after="0" w:line="240" w:lineRule="auto"/>
      <w:jc w:val="both"/>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084C91"/>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qFormat/>
    <w:rsid w:val="009C1DAB"/>
    <w:pPr>
      <w:keepNext/>
      <w:spacing w:after="0" w:line="240" w:lineRule="auto"/>
      <w:outlineLvl w:val="2"/>
    </w:pPr>
    <w:rPr>
      <w:rFonts w:ascii="Times New Roman" w:eastAsia="Times New Roman" w:hAnsi="Times New Roman"/>
      <w:b/>
      <w:bCs/>
      <w:sz w:val="24"/>
      <w:szCs w:val="24"/>
    </w:rPr>
  </w:style>
  <w:style w:type="paragraph" w:styleId="Heading5">
    <w:name w:val="heading 5"/>
    <w:basedOn w:val="Normal"/>
    <w:next w:val="Normal"/>
    <w:link w:val="Heading5Char"/>
    <w:uiPriority w:val="9"/>
    <w:qFormat/>
    <w:rsid w:val="00765F92"/>
    <w:p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9C1DAB"/>
    <w:pPr>
      <w:keepNext/>
      <w:spacing w:after="0" w:line="240" w:lineRule="auto"/>
      <w:jc w:val="center"/>
      <w:outlineLvl w:val="5"/>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7429"/>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rsid w:val="009C1DAB"/>
    <w:rPr>
      <w:rFonts w:ascii="Times New Roman" w:eastAsia="Times New Roman" w:hAnsi="Times New Roman"/>
      <w:b/>
      <w:bCs/>
      <w:sz w:val="24"/>
      <w:szCs w:val="24"/>
      <w:lang w:eastAsia="en-US"/>
    </w:rPr>
  </w:style>
  <w:style w:type="character" w:customStyle="1" w:styleId="Heading3Char">
    <w:name w:val="Heading 3 Char"/>
    <w:link w:val="Heading3"/>
    <w:rsid w:val="009C1DAB"/>
    <w:rPr>
      <w:rFonts w:ascii="Times New Roman" w:eastAsia="Times New Roman" w:hAnsi="Times New Roman"/>
      <w:b/>
      <w:bCs/>
      <w:sz w:val="24"/>
      <w:szCs w:val="24"/>
      <w:lang w:eastAsia="en-US"/>
    </w:rPr>
  </w:style>
  <w:style w:type="character" w:customStyle="1" w:styleId="Heading6Char">
    <w:name w:val="Heading 6 Char"/>
    <w:link w:val="Heading6"/>
    <w:rsid w:val="009C1DAB"/>
    <w:rPr>
      <w:rFonts w:ascii="Times New Roman" w:eastAsia="Times New Roman" w:hAnsi="Times New Roman"/>
      <w:i/>
      <w:iCs/>
      <w:sz w:val="24"/>
      <w:szCs w:val="24"/>
      <w:lang w:eastAsia="en-US"/>
    </w:rPr>
  </w:style>
  <w:style w:type="paragraph" w:styleId="Header">
    <w:name w:val="header"/>
    <w:basedOn w:val="Normal"/>
    <w:link w:val="HeaderChar"/>
    <w:uiPriority w:val="99"/>
    <w:unhideWhenUsed/>
    <w:rsid w:val="00463585"/>
    <w:pPr>
      <w:tabs>
        <w:tab w:val="center" w:pos="4536"/>
        <w:tab w:val="right" w:pos="9072"/>
      </w:tabs>
    </w:pPr>
  </w:style>
  <w:style w:type="character" w:customStyle="1" w:styleId="HeaderChar">
    <w:name w:val="Header Char"/>
    <w:link w:val="Header"/>
    <w:uiPriority w:val="99"/>
    <w:rsid w:val="00463585"/>
    <w:rPr>
      <w:sz w:val="22"/>
      <w:szCs w:val="22"/>
      <w:lang w:val="en-US" w:eastAsia="en-US"/>
    </w:rPr>
  </w:style>
  <w:style w:type="paragraph" w:styleId="Footer">
    <w:name w:val="footer"/>
    <w:basedOn w:val="Normal"/>
    <w:link w:val="FooterChar"/>
    <w:uiPriority w:val="99"/>
    <w:unhideWhenUsed/>
    <w:rsid w:val="00463585"/>
    <w:pPr>
      <w:tabs>
        <w:tab w:val="center" w:pos="4536"/>
        <w:tab w:val="right" w:pos="9072"/>
      </w:tabs>
    </w:pPr>
  </w:style>
  <w:style w:type="character" w:customStyle="1" w:styleId="FooterChar">
    <w:name w:val="Footer Char"/>
    <w:link w:val="Footer"/>
    <w:uiPriority w:val="99"/>
    <w:rsid w:val="00463585"/>
    <w:rPr>
      <w:sz w:val="22"/>
      <w:szCs w:val="22"/>
      <w:lang w:val="en-US" w:eastAsia="en-US"/>
    </w:rPr>
  </w:style>
  <w:style w:type="paragraph" w:styleId="BalloonText">
    <w:name w:val="Balloon Text"/>
    <w:basedOn w:val="Normal"/>
    <w:link w:val="BalloonTextChar"/>
    <w:uiPriority w:val="99"/>
    <w:semiHidden/>
    <w:unhideWhenUsed/>
    <w:rsid w:val="0046358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63585"/>
    <w:rPr>
      <w:rFonts w:ascii="Tahoma" w:hAnsi="Tahoma" w:cs="Tahoma"/>
      <w:sz w:val="16"/>
      <w:szCs w:val="16"/>
      <w:lang w:val="en-US" w:eastAsia="en-US"/>
    </w:rPr>
  </w:style>
  <w:style w:type="character" w:styleId="Hyperlink">
    <w:name w:val="Hyperlink"/>
    <w:uiPriority w:val="99"/>
    <w:unhideWhenUsed/>
    <w:rsid w:val="00463585"/>
    <w:rPr>
      <w:color w:val="0000FF"/>
      <w:u w:val="single"/>
    </w:rPr>
  </w:style>
  <w:style w:type="character" w:customStyle="1" w:styleId="Heading5Char">
    <w:name w:val="Heading 5 Char"/>
    <w:link w:val="Heading5"/>
    <w:uiPriority w:val="9"/>
    <w:semiHidden/>
    <w:rsid w:val="00765F92"/>
    <w:rPr>
      <w:rFonts w:ascii="Calibri" w:eastAsia="Times New Roman" w:hAnsi="Calibri" w:cs="Times New Roman"/>
      <w:b/>
      <w:bCs/>
      <w:i/>
      <w:iCs/>
      <w:sz w:val="26"/>
      <w:szCs w:val="26"/>
      <w:lang w:val="en-US" w:eastAsia="en-US"/>
    </w:rPr>
  </w:style>
  <w:style w:type="paragraph" w:styleId="BodyTextIndent">
    <w:name w:val="Body Text Indent"/>
    <w:basedOn w:val="Normal"/>
    <w:rsid w:val="009D0AA5"/>
    <w:pPr>
      <w:spacing w:before="100" w:beforeAutospacing="1" w:after="100" w:afterAutospacing="1" w:line="240" w:lineRule="auto"/>
    </w:pPr>
    <w:rPr>
      <w:rFonts w:ascii="Times New Roman" w:eastAsia="Times New Roman" w:hAnsi="Times New Roman"/>
      <w:sz w:val="24"/>
      <w:szCs w:val="24"/>
    </w:rPr>
  </w:style>
  <w:style w:type="character" w:styleId="PageNumber">
    <w:name w:val="page number"/>
    <w:basedOn w:val="DefaultParagraphFont"/>
    <w:rsid w:val="003736BD"/>
  </w:style>
  <w:style w:type="table" w:styleId="TableGrid">
    <w:name w:val="Table Grid"/>
    <w:basedOn w:val="TableNormal"/>
    <w:rsid w:val="00B52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B52457"/>
    <w:pPr>
      <w:framePr w:w="8169" w:h="1057" w:hSpace="180" w:wrap="around" w:vAnchor="page" w:hAnchor="page" w:x="2605" w:y="1089"/>
      <w:spacing w:after="120" w:line="240" w:lineRule="auto"/>
      <w:jc w:val="center"/>
    </w:pPr>
    <w:rPr>
      <w:rFonts w:ascii="Times New Roman" w:eastAsia="Times New Roman" w:hAnsi="Times New Roman"/>
      <w:b/>
      <w:sz w:val="23"/>
      <w:szCs w:val="20"/>
      <w:lang w:val="ro-RO"/>
    </w:rPr>
  </w:style>
  <w:style w:type="paragraph" w:styleId="BodyText">
    <w:name w:val="Body Text"/>
    <w:basedOn w:val="Normal"/>
    <w:rsid w:val="00222AF0"/>
    <w:pPr>
      <w:spacing w:after="120"/>
    </w:pPr>
  </w:style>
  <w:style w:type="paragraph" w:customStyle="1" w:styleId="Default">
    <w:name w:val="Default"/>
    <w:uiPriority w:val="99"/>
    <w:rsid w:val="009B45B0"/>
    <w:pPr>
      <w:autoSpaceDE w:val="0"/>
      <w:autoSpaceDN w:val="0"/>
      <w:adjustRightInd w:val="0"/>
    </w:pPr>
    <w:rPr>
      <w:rFonts w:ascii="Times New Roman" w:eastAsia="Times New Roman" w:hAnsi="Times New Roman"/>
      <w:color w:val="000000"/>
      <w:sz w:val="24"/>
      <w:szCs w:val="24"/>
      <w:lang w:val="ro-RO"/>
    </w:rPr>
  </w:style>
  <w:style w:type="character" w:customStyle="1" w:styleId="Heading2Char">
    <w:name w:val="Heading 2 Char"/>
    <w:link w:val="Heading2"/>
    <w:semiHidden/>
    <w:rsid w:val="00084C91"/>
    <w:rPr>
      <w:rFonts w:ascii="Calibri Light" w:eastAsia="Times New Roman" w:hAnsi="Calibri Light" w:cs="Times New Roman"/>
      <w:b/>
      <w:bCs/>
      <w:i/>
      <w:iCs/>
      <w:sz w:val="28"/>
      <w:szCs w:val="28"/>
    </w:rPr>
  </w:style>
  <w:style w:type="paragraph" w:styleId="NoSpacing">
    <w:name w:val="No Spacing"/>
    <w:uiPriority w:val="1"/>
    <w:qFormat/>
    <w:rsid w:val="005917C7"/>
    <w:rPr>
      <w:sz w:val="22"/>
      <w:szCs w:val="22"/>
    </w:rPr>
  </w:style>
  <w:style w:type="paragraph" w:styleId="ListParagraph">
    <w:name w:val="List Paragraph"/>
    <w:basedOn w:val="Normal"/>
    <w:uiPriority w:val="34"/>
    <w:qFormat/>
    <w:rsid w:val="00ED49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427412">
      <w:bodyDiv w:val="1"/>
      <w:marLeft w:val="0"/>
      <w:marRight w:val="0"/>
      <w:marTop w:val="0"/>
      <w:marBottom w:val="0"/>
      <w:divBdr>
        <w:top w:val="none" w:sz="0" w:space="0" w:color="auto"/>
        <w:left w:val="none" w:sz="0" w:space="0" w:color="auto"/>
        <w:bottom w:val="none" w:sz="0" w:space="0" w:color="auto"/>
        <w:right w:val="none" w:sz="0" w:space="0" w:color="auto"/>
      </w:divBdr>
    </w:div>
    <w:div w:id="604579019">
      <w:bodyDiv w:val="1"/>
      <w:marLeft w:val="0"/>
      <w:marRight w:val="0"/>
      <w:marTop w:val="0"/>
      <w:marBottom w:val="0"/>
      <w:divBdr>
        <w:top w:val="none" w:sz="0" w:space="0" w:color="auto"/>
        <w:left w:val="none" w:sz="0" w:space="0" w:color="auto"/>
        <w:bottom w:val="none" w:sz="0" w:space="0" w:color="auto"/>
        <w:right w:val="none" w:sz="0" w:space="0" w:color="auto"/>
      </w:divBdr>
    </w:div>
    <w:div w:id="725879028">
      <w:bodyDiv w:val="1"/>
      <w:marLeft w:val="0"/>
      <w:marRight w:val="0"/>
      <w:marTop w:val="0"/>
      <w:marBottom w:val="0"/>
      <w:divBdr>
        <w:top w:val="none" w:sz="0" w:space="0" w:color="auto"/>
        <w:left w:val="none" w:sz="0" w:space="0" w:color="auto"/>
        <w:bottom w:val="none" w:sz="0" w:space="0" w:color="auto"/>
        <w:right w:val="none" w:sz="0" w:space="0" w:color="auto"/>
      </w:divBdr>
    </w:div>
    <w:div w:id="858814283">
      <w:bodyDiv w:val="1"/>
      <w:marLeft w:val="0"/>
      <w:marRight w:val="0"/>
      <w:marTop w:val="0"/>
      <w:marBottom w:val="0"/>
      <w:divBdr>
        <w:top w:val="none" w:sz="0" w:space="0" w:color="auto"/>
        <w:left w:val="none" w:sz="0" w:space="0" w:color="auto"/>
        <w:bottom w:val="none" w:sz="0" w:space="0" w:color="auto"/>
        <w:right w:val="none" w:sz="0" w:space="0" w:color="auto"/>
      </w:divBdr>
    </w:div>
    <w:div w:id="1140074930">
      <w:bodyDiv w:val="1"/>
      <w:marLeft w:val="0"/>
      <w:marRight w:val="0"/>
      <w:marTop w:val="0"/>
      <w:marBottom w:val="0"/>
      <w:divBdr>
        <w:top w:val="none" w:sz="0" w:space="0" w:color="auto"/>
        <w:left w:val="none" w:sz="0" w:space="0" w:color="auto"/>
        <w:bottom w:val="none" w:sz="0" w:space="0" w:color="auto"/>
        <w:right w:val="none" w:sz="0" w:space="0" w:color="auto"/>
      </w:divBdr>
    </w:div>
    <w:div w:id="1373456744">
      <w:bodyDiv w:val="1"/>
      <w:marLeft w:val="0"/>
      <w:marRight w:val="0"/>
      <w:marTop w:val="0"/>
      <w:marBottom w:val="0"/>
      <w:divBdr>
        <w:top w:val="none" w:sz="0" w:space="0" w:color="auto"/>
        <w:left w:val="none" w:sz="0" w:space="0" w:color="auto"/>
        <w:bottom w:val="none" w:sz="0" w:space="0" w:color="auto"/>
        <w:right w:val="none" w:sz="0" w:space="0" w:color="auto"/>
      </w:divBdr>
    </w:div>
    <w:div w:id="1946694240">
      <w:bodyDiv w:val="1"/>
      <w:marLeft w:val="0"/>
      <w:marRight w:val="0"/>
      <w:marTop w:val="0"/>
      <w:marBottom w:val="0"/>
      <w:divBdr>
        <w:top w:val="none" w:sz="0" w:space="0" w:color="auto"/>
        <w:left w:val="none" w:sz="0" w:space="0" w:color="auto"/>
        <w:bottom w:val="none" w:sz="0" w:space="0" w:color="auto"/>
        <w:right w:val="none" w:sz="0" w:space="0" w:color="auto"/>
      </w:divBdr>
    </w:div>
    <w:div w:id="1985814156">
      <w:bodyDiv w:val="1"/>
      <w:marLeft w:val="0"/>
      <w:marRight w:val="0"/>
      <w:marTop w:val="0"/>
      <w:marBottom w:val="0"/>
      <w:divBdr>
        <w:top w:val="none" w:sz="0" w:space="0" w:color="auto"/>
        <w:left w:val="none" w:sz="0" w:space="0" w:color="auto"/>
        <w:bottom w:val="none" w:sz="0" w:space="0" w:color="auto"/>
        <w:right w:val="none" w:sz="0" w:space="0" w:color="auto"/>
      </w:divBdr>
    </w:div>
    <w:div w:id="20060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sj.albanet.ro" TargetMode="External"/><Relationship Id="rId4" Type="http://schemas.openxmlformats.org/officeDocument/2006/relationships/settings" Target="settings.xml"/><Relationship Id="rId9" Type="http://schemas.openxmlformats.org/officeDocument/2006/relationships/hyperlink" Target="mailto:secretariat@isjalba.ro" TargetMode="External"/><Relationship Id="rId14"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24DA2E-41FF-4A7E-990E-F164F0B65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3900</Words>
  <Characters>22236</Characters>
  <Application>Microsoft Office Word</Application>
  <DocSecurity>0</DocSecurity>
  <Lines>185</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26084</CharactersWithSpaces>
  <SharedDoc>false</SharedDoc>
  <HLinks>
    <vt:vector size="12" baseType="variant">
      <vt:variant>
        <vt:i4>7077924</vt:i4>
      </vt:variant>
      <vt:variant>
        <vt:i4>3</vt:i4>
      </vt:variant>
      <vt:variant>
        <vt:i4>0</vt:i4>
      </vt:variant>
      <vt:variant>
        <vt:i4>5</vt:i4>
      </vt:variant>
      <vt:variant>
        <vt:lpwstr>http://www.isj.albanet.ro/</vt:lpwstr>
      </vt:variant>
      <vt:variant>
        <vt:lpwstr/>
      </vt:variant>
      <vt:variant>
        <vt:i4>6815772</vt:i4>
      </vt:variant>
      <vt:variant>
        <vt:i4>0</vt:i4>
      </vt:variant>
      <vt:variant>
        <vt:i4>0</vt:i4>
      </vt:variant>
      <vt:variant>
        <vt:i4>5</vt:i4>
      </vt:variant>
      <vt:variant>
        <vt:lpwstr>mailto:secretariat@mail.albanet.ro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VictorLand</dc:creator>
  <cp:lastModifiedBy>acer_54</cp:lastModifiedBy>
  <cp:revision>3</cp:revision>
  <cp:lastPrinted>2020-03-04T10:20:00Z</cp:lastPrinted>
  <dcterms:created xsi:type="dcterms:W3CDTF">2021-05-11T07:14:00Z</dcterms:created>
  <dcterms:modified xsi:type="dcterms:W3CDTF">2021-05-11T09:56:00Z</dcterms:modified>
</cp:coreProperties>
</file>